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69E" w:rsidRPr="008B7FBA" w:rsidRDefault="00C2469E" w:rsidP="00C2469E">
      <w:pPr>
        <w:spacing w:after="0"/>
        <w:jc w:val="center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Consumer Behaviour</w:t>
      </w:r>
    </w:p>
    <w:p w:rsidR="00C2469E" w:rsidRPr="008B7FBA" w:rsidRDefault="00C2469E" w:rsidP="00C2469E">
      <w:pPr>
        <w:spacing w:after="0"/>
        <w:jc w:val="center"/>
        <w:rPr>
          <w:rFonts w:asciiTheme="majorHAnsi" w:hAnsiTheme="majorHAnsi" w:cs="Times New Roman"/>
          <w:b/>
        </w:rPr>
      </w:pPr>
    </w:p>
    <w:p w:rsidR="00D46CB3" w:rsidRPr="008B7FBA" w:rsidRDefault="00D46CB3" w:rsidP="00D46CB3">
      <w:p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Explanation of Consumer Behaviour </w:t>
      </w:r>
    </w:p>
    <w:p w:rsidR="00D46CB3" w:rsidRPr="008B7FBA" w:rsidRDefault="00D46CB3" w:rsidP="00D46CB3">
      <w:pPr>
        <w:spacing w:after="0"/>
        <w:rPr>
          <w:rFonts w:asciiTheme="majorHAnsi" w:hAnsiTheme="majorHAnsi" w:cs="Times New Roman"/>
        </w:rPr>
      </w:pPr>
    </w:p>
    <w:p w:rsidR="00D46CB3" w:rsidRPr="008B7FBA" w:rsidRDefault="00D46CB3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Economic</w:t>
      </w:r>
    </w:p>
    <w:p w:rsidR="00D46CB3" w:rsidRPr="008B7FBA" w:rsidRDefault="00D46CB3" w:rsidP="00D46CB3">
      <w:pPr>
        <w:spacing w:after="0"/>
        <w:ind w:firstLine="72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Assumptions:</w:t>
      </w:r>
    </w:p>
    <w:p w:rsidR="00D46CB3" w:rsidRPr="008B7FBA" w:rsidRDefault="00D46CB3" w:rsidP="00D46CB3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People have complete information</w:t>
      </w:r>
    </w:p>
    <w:p w:rsidR="00D46CB3" w:rsidRPr="008B7FBA" w:rsidRDefault="00D46CB3" w:rsidP="00D46CB3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People make decisions by themselves</w:t>
      </w:r>
    </w:p>
    <w:p w:rsidR="00D46CB3" w:rsidRPr="008B7FBA" w:rsidRDefault="00D46CB3" w:rsidP="00D46CB3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Try to maximize your benefits to cost ratio</w:t>
      </w:r>
    </w:p>
    <w:p w:rsidR="00D46CB3" w:rsidRPr="008B7FBA" w:rsidRDefault="00D46CB3" w:rsidP="00D46CB3">
      <w:pPr>
        <w:spacing w:after="0"/>
        <w:rPr>
          <w:rFonts w:asciiTheme="majorHAnsi" w:hAnsiTheme="majorHAnsi" w:cs="Times New Roman"/>
        </w:rPr>
      </w:pPr>
    </w:p>
    <w:p w:rsidR="00D46CB3" w:rsidRPr="008B7FBA" w:rsidRDefault="00D46CB3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 xml:space="preserve">Social </w:t>
      </w:r>
    </w:p>
    <w:p w:rsidR="00D46CB3" w:rsidRPr="008B7FBA" w:rsidRDefault="00D46CB3" w:rsidP="00D46CB3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ab/>
        <w:t>Maslow’s hierarchy of needs</w:t>
      </w:r>
    </w:p>
    <w:p w:rsidR="003E29A4" w:rsidRPr="008B7FBA" w:rsidRDefault="003E29A4" w:rsidP="00D46CB3">
      <w:pPr>
        <w:spacing w:after="0"/>
        <w:rPr>
          <w:rFonts w:asciiTheme="majorHAnsi" w:hAnsiTheme="majorHAnsi" w:cs="Times New Roman"/>
          <w:i/>
        </w:rPr>
      </w:pPr>
    </w:p>
    <w:p w:rsidR="003E29A4" w:rsidRPr="008B7FBA" w:rsidRDefault="003E29A4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 xml:space="preserve">Psychoanalytic 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Behavioural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Internal Influences on Consumer Decisions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b/>
        </w:rPr>
      </w:pP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Motivation</w:t>
      </w:r>
    </w:p>
    <w:p w:rsidR="00BA1E79" w:rsidRPr="008B7FBA" w:rsidRDefault="00CF1E1A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Drives to satisfy needs activate goal-oriented behaviour</w:t>
      </w:r>
    </w:p>
    <w:p w:rsidR="00CF1E1A" w:rsidRPr="008B7FBA" w:rsidRDefault="00CF1E1A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 xml:space="preserve">Maslow’s hierarchy of needs </w:t>
      </w:r>
    </w:p>
    <w:p w:rsidR="00CF1E1A" w:rsidRPr="008B7FBA" w:rsidRDefault="00CF1E1A" w:rsidP="00CF1E1A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Physiological (water, food, sleep, sex)</w:t>
      </w:r>
    </w:p>
    <w:p w:rsidR="00CF1E1A" w:rsidRPr="008B7FBA" w:rsidRDefault="00CF1E1A" w:rsidP="00CF1E1A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Safety (security, shelter)</w:t>
      </w:r>
    </w:p>
    <w:p w:rsidR="00CF1E1A" w:rsidRPr="008B7FBA" w:rsidRDefault="00CF1E1A" w:rsidP="00CF1E1A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Social (love, friendship, belonging)</w:t>
      </w:r>
    </w:p>
    <w:p w:rsidR="00CF1E1A" w:rsidRPr="008B7FBA" w:rsidRDefault="00CF1E1A" w:rsidP="00CF1E1A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Personal (prestige, status, ego)</w:t>
      </w:r>
    </w:p>
    <w:p w:rsidR="00CF1E1A" w:rsidRPr="008B7FBA" w:rsidRDefault="00CF1E1A" w:rsidP="00CF1E1A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Self-Actualization (self-fulfillment)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Personality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Perception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Selective exposure: have you seen/heard it?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Selective perception: did you pay attention to it?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Selective Comprehension/Distortion: What does it mean to you?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Selective retention: Do you remember it?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Learning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Importance or relevance, involvement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Repetition, recall increases with presentation frequency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Decreasing increments in memory performance</w:t>
      </w:r>
    </w:p>
    <w:p w:rsidR="00BA1E79" w:rsidRPr="008B7FBA" w:rsidRDefault="00BA1E79" w:rsidP="00BA1E79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Reinforcement</w:t>
      </w:r>
    </w:p>
    <w:p w:rsidR="00BA1E79" w:rsidRPr="008B7FBA" w:rsidRDefault="00BA1E79" w:rsidP="00BA1E79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Positive, negative, punishment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Values, Beliefs, Attitudes, Lifestyle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 xml:space="preserve">Pattern of tastes expressed in a person’s activities, interests and opinions 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May reveal differences among consumers with identical demographic characteristics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</w:rPr>
        <w:t>Marketers may develop psychographic profiles of typical consumers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  <w:i/>
        </w:rPr>
      </w:pPr>
    </w:p>
    <w:p w:rsidR="00BA1E79" w:rsidRPr="008B7FBA" w:rsidRDefault="00BA1E79" w:rsidP="00D46CB3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lastRenderedPageBreak/>
        <w:t>What is the difference between lifestyle and psychographic? MC</w:t>
      </w:r>
    </w:p>
    <w:p w:rsidR="00CF1E1A" w:rsidRPr="008B7FBA" w:rsidRDefault="00CF1E1A" w:rsidP="00D46CB3">
      <w:p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Socio-Cultural Influences</w:t>
      </w:r>
    </w:p>
    <w:p w:rsidR="00A53DC8" w:rsidRPr="008B7FBA" w:rsidRDefault="00A53DC8" w:rsidP="00D46CB3">
      <w:pPr>
        <w:spacing w:after="0"/>
        <w:rPr>
          <w:rFonts w:asciiTheme="majorHAnsi" w:hAnsiTheme="majorHAnsi" w:cs="Times New Roman"/>
          <w:b/>
        </w:rPr>
      </w:pPr>
    </w:p>
    <w:p w:rsidR="00BA1E79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Personal influence (opinion leadership, word of mouth)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Reference groups</w:t>
      </w:r>
      <w:r w:rsidR="008B7FBA" w:rsidRPr="008B7FBA">
        <w:rPr>
          <w:rFonts w:asciiTheme="majorHAnsi" w:hAnsiTheme="majorHAnsi" w:cs="Times New Roman"/>
        </w:rPr>
        <w:t>: one or more persons whom an individual uses as a basis for comparison regarding beliefs, feelings, and behaviours.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Family influence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Social class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Subcultures</w:t>
      </w:r>
    </w:p>
    <w:p w:rsidR="00A53DC8" w:rsidRPr="008B7FBA" w:rsidRDefault="00A53DC8" w:rsidP="00CF1E1A">
      <w:pPr>
        <w:spacing w:after="0"/>
        <w:rPr>
          <w:rFonts w:asciiTheme="majorHAnsi" w:hAnsiTheme="majorHAnsi" w:cs="Times New Roman"/>
          <w:b/>
        </w:rPr>
      </w:pPr>
    </w:p>
    <w:p w:rsidR="00CF1E1A" w:rsidRPr="008B7FBA" w:rsidRDefault="00CF1E1A" w:rsidP="00CF1E1A">
      <w:p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Decision Making Process</w:t>
      </w:r>
      <w:r w:rsidR="00A53DC8" w:rsidRPr="008B7FBA">
        <w:rPr>
          <w:rFonts w:asciiTheme="majorHAnsi" w:hAnsiTheme="majorHAnsi" w:cs="Times New Roman"/>
          <w:b/>
        </w:rPr>
        <w:t xml:space="preserve"> #1</w:t>
      </w:r>
    </w:p>
    <w:p w:rsidR="00A53DC8" w:rsidRPr="008B7FBA" w:rsidRDefault="00A53DC8" w:rsidP="00CF1E1A">
      <w:pPr>
        <w:spacing w:after="0"/>
        <w:rPr>
          <w:rFonts w:asciiTheme="majorHAnsi" w:hAnsiTheme="majorHAnsi" w:cs="Times New Roman"/>
          <w:b/>
        </w:rPr>
      </w:pP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Activation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Search &amp; Evaluation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Intention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Decision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Consumption</w:t>
      </w:r>
    </w:p>
    <w:p w:rsidR="00CF1E1A" w:rsidRPr="008B7FBA" w:rsidRDefault="00CF1E1A" w:rsidP="00CF1E1A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Outcome</w:t>
      </w:r>
    </w:p>
    <w:p w:rsidR="00CF1E1A" w:rsidRPr="008B7FBA" w:rsidRDefault="00CF1E1A" w:rsidP="00CF1E1A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Cognitive dissonance : doubts about the product, when you buy something that involves risk (social risk-hair dye is risky consumption, financial risk-car, truck)</w:t>
      </w:r>
    </w:p>
    <w:p w:rsidR="00BA1E79" w:rsidRPr="008B7FBA" w:rsidRDefault="00BA1E79" w:rsidP="00D46CB3">
      <w:pPr>
        <w:spacing w:after="0"/>
        <w:rPr>
          <w:rFonts w:asciiTheme="majorHAnsi" w:hAnsiTheme="majorHAnsi" w:cs="Times New Roman"/>
        </w:rPr>
      </w:pPr>
    </w:p>
    <w:p w:rsidR="00A53DC8" w:rsidRPr="008B7FBA" w:rsidRDefault="00A53DC8" w:rsidP="00D46CB3">
      <w:p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Decision Making Process #2</w:t>
      </w:r>
    </w:p>
    <w:p w:rsidR="00A53DC8" w:rsidRPr="008B7FBA" w:rsidRDefault="00A53DC8" w:rsidP="00D46CB3">
      <w:pPr>
        <w:spacing w:after="0"/>
        <w:rPr>
          <w:rFonts w:asciiTheme="majorHAnsi" w:hAnsiTheme="majorHAnsi" w:cs="Times New Roman"/>
          <w:b/>
        </w:rPr>
      </w:pPr>
    </w:p>
    <w:p w:rsidR="00A53DC8" w:rsidRPr="008B7FBA" w:rsidRDefault="00A53DC8" w:rsidP="00A53DC8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Extensive Problem Solving</w:t>
      </w:r>
    </w:p>
    <w:p w:rsidR="00A53DC8" w:rsidRPr="008B7FBA" w:rsidRDefault="00E14EF2" w:rsidP="00A53DC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H</w:t>
      </w:r>
      <w:r w:rsidR="00A53DC8" w:rsidRPr="008B7FBA">
        <w:rPr>
          <w:rFonts w:asciiTheme="majorHAnsi" w:hAnsiTheme="majorHAnsi" w:cs="Times New Roman"/>
        </w:rPr>
        <w:t>igh risk, high involvement, expensive, much information needed, infrequently purchased</w:t>
      </w:r>
    </w:p>
    <w:p w:rsidR="00E14EF2" w:rsidRPr="008B7FBA" w:rsidRDefault="00E14EF2" w:rsidP="00A53DC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Look into decision strategies in the text book</w:t>
      </w:r>
    </w:p>
    <w:p w:rsidR="00E14EF2" w:rsidRPr="008B7FBA" w:rsidRDefault="00A53DC8" w:rsidP="00E14EF2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Limited Problem Solving</w:t>
      </w:r>
    </w:p>
    <w:p w:rsidR="00D07DB7" w:rsidRPr="008B7FBA" w:rsidRDefault="00D07DB7" w:rsidP="00D07DB7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When you buy your third TV or laptop, it’s something that you are familiar with but enough time has lapsed between the 1 and the 3 purchase for you to be able to reassess the product.</w:t>
      </w:r>
    </w:p>
    <w:p w:rsidR="00A53DC8" w:rsidRPr="008B7FBA" w:rsidRDefault="00A53DC8" w:rsidP="00A53DC8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Routine Response Behaviour</w:t>
      </w:r>
    </w:p>
    <w:p w:rsidR="00A53DC8" w:rsidRPr="008B7FBA" w:rsidRDefault="00A53DC8" w:rsidP="00A53DC8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Low involvement, low risk, inexpensive, little information needed, frequently purchased</w:t>
      </w:r>
    </w:p>
    <w:p w:rsidR="00D07DB7" w:rsidRPr="008B7FBA" w:rsidRDefault="00D07DB7" w:rsidP="00D07DB7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Concept utilization</w:t>
      </w:r>
    </w:p>
    <w:p w:rsidR="003E29A4" w:rsidRPr="008B7FBA" w:rsidRDefault="003E29A4" w:rsidP="00D46CB3">
      <w:pPr>
        <w:spacing w:after="0"/>
        <w:rPr>
          <w:rFonts w:asciiTheme="majorHAnsi" w:hAnsiTheme="majorHAnsi" w:cs="Times New Roman"/>
        </w:rPr>
      </w:pPr>
    </w:p>
    <w:p w:rsidR="00493D16" w:rsidRPr="008B7FBA" w:rsidRDefault="00493D16" w:rsidP="00D46CB3">
      <w:p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Level of Involvement</w:t>
      </w:r>
    </w:p>
    <w:p w:rsidR="00493D16" w:rsidRPr="008B7FBA" w:rsidRDefault="00493D16" w:rsidP="00D46CB3">
      <w:pPr>
        <w:spacing w:after="0"/>
        <w:rPr>
          <w:rFonts w:asciiTheme="majorHAnsi" w:hAnsiTheme="majorHAnsi" w:cs="Times New Roman"/>
          <w:b/>
        </w:rPr>
      </w:pPr>
    </w:p>
    <w:p w:rsidR="00493D16" w:rsidRPr="008B7FBA" w:rsidRDefault="00493D16" w:rsidP="00D46CB3">
      <w:pPr>
        <w:spacing w:after="0"/>
        <w:rPr>
          <w:rFonts w:asciiTheme="majorHAnsi" w:hAnsiTheme="majorHAnsi" w:cs="Times New Roman"/>
          <w:i/>
        </w:rPr>
        <w:sectPr w:rsidR="00493D16" w:rsidRPr="008B7FBA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493D16" w:rsidRPr="008B7FBA" w:rsidRDefault="00493D16" w:rsidP="00D46CB3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lastRenderedPageBreak/>
        <w:t>Key Considerations: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Financial risk (expensive)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Personal Risk (health)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Social Risk (image)</w:t>
      </w:r>
    </w:p>
    <w:p w:rsidR="00493D16" w:rsidRPr="008B7FBA" w:rsidRDefault="00493D16" w:rsidP="00493D16">
      <w:pPr>
        <w:spacing w:after="0"/>
        <w:rPr>
          <w:rFonts w:asciiTheme="majorHAnsi" w:hAnsiTheme="majorHAnsi" w:cs="Times New Roman"/>
        </w:rPr>
      </w:pPr>
    </w:p>
    <w:p w:rsidR="00493D16" w:rsidRPr="008B7FBA" w:rsidRDefault="00493D16" w:rsidP="00493D16">
      <w:pPr>
        <w:spacing w:after="0"/>
        <w:rPr>
          <w:rFonts w:asciiTheme="majorHAnsi" w:hAnsiTheme="majorHAnsi" w:cs="Times New Roman"/>
          <w:i/>
        </w:rPr>
      </w:pPr>
    </w:p>
    <w:p w:rsidR="00493D16" w:rsidRPr="008B7FBA" w:rsidRDefault="00493D16" w:rsidP="00493D16">
      <w:pP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Consequences: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Brands examined?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Sellers considered?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Attributes evaluated?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lastRenderedPageBreak/>
        <w:t>Use of external info?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lastRenderedPageBreak/>
        <w:t>Time &amp; effort spent?</w:t>
      </w:r>
    </w:p>
    <w:p w:rsidR="00493D16" w:rsidRPr="008B7FBA" w:rsidRDefault="00493D16" w:rsidP="00493D16">
      <w:pPr>
        <w:spacing w:after="0"/>
        <w:rPr>
          <w:rFonts w:asciiTheme="majorHAnsi" w:hAnsiTheme="majorHAnsi" w:cs="Times New Roman"/>
        </w:rPr>
        <w:sectPr w:rsidR="00493D16" w:rsidRPr="008B7FBA" w:rsidSect="00493D16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93D16" w:rsidRPr="008B7FBA" w:rsidRDefault="00493D16" w:rsidP="00493D16">
      <w:pPr>
        <w:spacing w:after="0"/>
        <w:rPr>
          <w:rFonts w:asciiTheme="majorHAnsi" w:hAnsiTheme="majorHAnsi" w:cs="Times New Roman"/>
        </w:rPr>
      </w:pPr>
    </w:p>
    <w:p w:rsidR="00B60970" w:rsidRPr="008B7FBA" w:rsidRDefault="00B60970" w:rsidP="00493D16">
      <w:pPr>
        <w:spacing w:after="0"/>
        <w:rPr>
          <w:rFonts w:asciiTheme="majorHAnsi" w:hAnsiTheme="majorHAnsi" w:cs="Times New Roman"/>
          <w:i/>
        </w:rPr>
      </w:pPr>
    </w:p>
    <w:p w:rsidR="00493D16" w:rsidRPr="008B7FBA" w:rsidRDefault="00493D16" w:rsidP="00493D16">
      <w:pPr>
        <w:spacing w:after="0"/>
        <w:rPr>
          <w:rFonts w:asciiTheme="majorHAnsi" w:hAnsiTheme="majorHAnsi" w:cs="Times New Roman"/>
          <w:b/>
          <w:i/>
        </w:rPr>
      </w:pPr>
      <w:r w:rsidRPr="008B7FBA">
        <w:rPr>
          <w:rFonts w:asciiTheme="majorHAnsi" w:hAnsiTheme="majorHAnsi" w:cs="Times New Roman"/>
          <w:b/>
          <w:i/>
        </w:rPr>
        <w:t>Step 1: Problem Recognition</w:t>
      </w:r>
    </w:p>
    <w:p w:rsidR="00493D16" w:rsidRPr="008B7FBA" w:rsidRDefault="00493D16" w:rsidP="00493D16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The ‘trigger’ that prompts a consumer to seek a product or service</w:t>
      </w:r>
    </w:p>
    <w:p w:rsidR="00493D16" w:rsidRPr="008B7FBA" w:rsidRDefault="00493D16" w:rsidP="00493D16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Current state of affairs </w:t>
      </w:r>
      <w:r w:rsidRPr="008B7FBA">
        <w:rPr>
          <w:rFonts w:asciiTheme="majorHAnsi" w:hAnsiTheme="majorHAnsi" w:cs="Times New Roman"/>
        </w:rPr>
        <w:sym w:font="Wingdings" w:char="F0DF"/>
      </w:r>
      <w:r w:rsidRPr="008B7FBA">
        <w:rPr>
          <w:rFonts w:asciiTheme="majorHAnsi" w:hAnsiTheme="majorHAnsi" w:cs="Times New Roman"/>
        </w:rPr>
        <w:sym w:font="Wingdings" w:char="F0E0"/>
      </w:r>
      <w:r w:rsidRPr="008B7FBA">
        <w:rPr>
          <w:rFonts w:asciiTheme="majorHAnsi" w:hAnsiTheme="majorHAnsi" w:cs="Times New Roman"/>
        </w:rPr>
        <w:t xml:space="preserve"> Desired state of affairs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Functional needs:</w:t>
      </w:r>
      <w:r w:rsidRPr="008B7FBA">
        <w:rPr>
          <w:rFonts w:asciiTheme="majorHAnsi" w:hAnsiTheme="majorHAnsi" w:cs="Times New Roman"/>
        </w:rPr>
        <w:t xml:space="preserve"> pertain to the performance of a product of service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Psychological needs: </w:t>
      </w:r>
      <w:r w:rsidRPr="008B7FBA">
        <w:rPr>
          <w:rFonts w:asciiTheme="majorHAnsi" w:hAnsiTheme="majorHAnsi" w:cs="Times New Roman"/>
        </w:rPr>
        <w:t>pertain to the personal gratification consumers associate with a product or service</w:t>
      </w:r>
    </w:p>
    <w:p w:rsidR="00C2469E" w:rsidRPr="008B7FBA" w:rsidRDefault="00C2469E" w:rsidP="00C2469E">
      <w:pPr>
        <w:spacing w:after="0"/>
        <w:rPr>
          <w:rFonts w:asciiTheme="majorHAnsi" w:hAnsiTheme="majorHAnsi" w:cs="Times New Roman"/>
          <w:b/>
          <w:i/>
        </w:rPr>
      </w:pPr>
      <w:r w:rsidRPr="008B7FBA">
        <w:rPr>
          <w:rFonts w:asciiTheme="majorHAnsi" w:hAnsiTheme="majorHAnsi" w:cs="Times New Roman"/>
          <w:b/>
          <w:i/>
        </w:rPr>
        <w:t>Step 2: Information Search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Seek facts to make a reasonable decision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Internal search for information: </w:t>
      </w:r>
      <w:r w:rsidRPr="008B7FBA">
        <w:rPr>
          <w:rFonts w:asciiTheme="majorHAnsi" w:hAnsiTheme="majorHAnsi" w:cs="Times New Roman"/>
        </w:rPr>
        <w:t>occurs when the buyer examines his or her own memory and knowledge about the product or service gathered through past experiences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External search for information: </w:t>
      </w:r>
      <w:r w:rsidRPr="008B7FBA">
        <w:rPr>
          <w:rFonts w:asciiTheme="majorHAnsi" w:hAnsiTheme="majorHAnsi" w:cs="Times New Roman"/>
        </w:rPr>
        <w:t>occurs when the buyer seeks information outside his or her own personal knowledge base to help make the buying decision.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Internal locus of control: </w:t>
      </w:r>
      <w:r w:rsidRPr="008B7FBA">
        <w:rPr>
          <w:rFonts w:asciiTheme="majorHAnsi" w:hAnsiTheme="majorHAnsi" w:cs="Times New Roman"/>
        </w:rPr>
        <w:t>refers to when consumers believe they have some control over the outcomes of their actions, in which case they generally engage in more search activities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External locus of control: </w:t>
      </w:r>
      <w:r w:rsidRPr="008B7FBA">
        <w:rPr>
          <w:rFonts w:asciiTheme="majorHAnsi" w:hAnsiTheme="majorHAnsi" w:cs="Times New Roman"/>
        </w:rPr>
        <w:t>refers to when consumers believe that fate or other external factors control all outcomes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Performance risk: </w:t>
      </w:r>
      <w:r w:rsidRPr="008B7FBA">
        <w:rPr>
          <w:rFonts w:asciiTheme="majorHAnsi" w:hAnsiTheme="majorHAnsi" w:cs="Times New Roman"/>
        </w:rPr>
        <w:t>involves the perceived danger inherent in a poorly performing product or service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Financial risk: </w:t>
      </w:r>
      <w:r w:rsidRPr="008B7FBA">
        <w:rPr>
          <w:rFonts w:asciiTheme="majorHAnsi" w:hAnsiTheme="majorHAnsi" w:cs="Times New Roman"/>
        </w:rPr>
        <w:t>risk associated with a monetary outlay; includes the initial cost of the purchase as well as the cost of using the item or service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Psychological risk: </w:t>
      </w:r>
      <w:r w:rsidRPr="008B7FBA">
        <w:rPr>
          <w:rFonts w:asciiTheme="majorHAnsi" w:hAnsiTheme="majorHAnsi" w:cs="Times New Roman"/>
        </w:rPr>
        <w:t>associated with the way people will feel in the product or service does not convey the right image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Specialty goods/services: </w:t>
      </w:r>
      <w:r w:rsidRPr="008B7FBA">
        <w:rPr>
          <w:rFonts w:asciiTheme="majorHAnsi" w:hAnsiTheme="majorHAnsi" w:cs="Times New Roman"/>
        </w:rPr>
        <w:t>products or services towards which the customer shows a strong preference and for which he or she will expend considerable effort to search for the best suppliers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 xml:space="preserve">Shopping goods/services: </w:t>
      </w:r>
      <w:r w:rsidRPr="008B7FBA">
        <w:rPr>
          <w:rFonts w:asciiTheme="majorHAnsi" w:hAnsiTheme="majorHAnsi" w:cs="Times New Roman"/>
        </w:rPr>
        <w:t xml:space="preserve"> those for which consumers will spend time comparing alternatives such as apparel, fragrances and appliances</w:t>
      </w:r>
    </w:p>
    <w:p w:rsidR="005D312C" w:rsidRPr="008B7FBA" w:rsidRDefault="005D312C" w:rsidP="005D312C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  <w:b/>
        </w:rPr>
      </w:pPr>
      <w:r w:rsidRPr="008B7FBA">
        <w:rPr>
          <w:rFonts w:asciiTheme="majorHAnsi" w:hAnsiTheme="majorHAnsi" w:cs="Times New Roman"/>
          <w:b/>
        </w:rPr>
        <w:t>Convenience goods/services:</w:t>
      </w:r>
      <w:r w:rsidR="00EA601E" w:rsidRPr="008B7FBA">
        <w:rPr>
          <w:rFonts w:asciiTheme="majorHAnsi" w:hAnsiTheme="majorHAnsi" w:cs="Times New Roman"/>
          <w:b/>
        </w:rPr>
        <w:t xml:space="preserve"> </w:t>
      </w:r>
      <w:r w:rsidR="00EA601E" w:rsidRPr="008B7FBA">
        <w:rPr>
          <w:rFonts w:asciiTheme="majorHAnsi" w:hAnsiTheme="majorHAnsi" w:cs="Times New Roman"/>
        </w:rPr>
        <w:t>those for which the consumer is not willing to spend any effort to evaluate prior to purchase</w:t>
      </w:r>
    </w:p>
    <w:p w:rsidR="00C2469E" w:rsidRPr="008B7FBA" w:rsidRDefault="00C2469E" w:rsidP="00C2469E">
      <w:pPr>
        <w:spacing w:after="0"/>
        <w:rPr>
          <w:rFonts w:asciiTheme="majorHAnsi" w:hAnsiTheme="majorHAnsi" w:cs="Times New Roman"/>
          <w:b/>
          <w:i/>
        </w:rPr>
      </w:pPr>
      <w:r w:rsidRPr="008B7FBA">
        <w:rPr>
          <w:rFonts w:asciiTheme="majorHAnsi" w:hAnsiTheme="majorHAnsi" w:cs="Times New Roman"/>
          <w:b/>
          <w:i/>
        </w:rPr>
        <w:t>Step 3: Alternative Evaluation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Narrow down choices</w:t>
      </w:r>
      <w:bookmarkStart w:id="0" w:name="_GoBack"/>
      <w:bookmarkEnd w:id="0"/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Use evaluative criteria to compare competing alternatives</w:t>
      </w:r>
    </w:p>
    <w:p w:rsidR="00EA601E" w:rsidRPr="008B7FBA" w:rsidRDefault="00EA601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Evaluative criteria: </w:t>
      </w:r>
      <w:r w:rsidRPr="008B7FBA">
        <w:rPr>
          <w:rFonts w:asciiTheme="majorHAnsi" w:hAnsiTheme="majorHAnsi" w:cs="Times New Roman"/>
        </w:rPr>
        <w:t>consist of a set salient or important, attributes about a particular product</w:t>
      </w:r>
    </w:p>
    <w:p w:rsidR="00EA601E" w:rsidRPr="008B7FBA" w:rsidRDefault="00EA601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Determinant attributes:</w:t>
      </w:r>
      <w:r w:rsidRPr="008B7FBA">
        <w:rPr>
          <w:rFonts w:asciiTheme="majorHAnsi" w:hAnsiTheme="majorHAnsi" w:cs="Times New Roman"/>
        </w:rPr>
        <w:t xml:space="preserve"> product or service features that are important to the buyer and on which competing brands or stores are perceived to differ</w:t>
      </w:r>
    </w:p>
    <w:p w:rsidR="00EA601E" w:rsidRPr="008B7FBA" w:rsidRDefault="00EA601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Consumer decision rules:</w:t>
      </w:r>
      <w:r w:rsidRPr="008B7FBA">
        <w:rPr>
          <w:rFonts w:asciiTheme="majorHAnsi" w:hAnsiTheme="majorHAnsi" w:cs="Times New Roman"/>
        </w:rPr>
        <w:t xml:space="preserve"> the set of criteria that consumers use consciously or subconsciously to quickly and efficiently select from among several alternatives</w:t>
      </w:r>
    </w:p>
    <w:p w:rsidR="00EA601E" w:rsidRPr="008B7FBA" w:rsidRDefault="00EA601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lastRenderedPageBreak/>
        <w:t>Compensatory decision making:</w:t>
      </w:r>
      <w:r w:rsidRPr="008B7FBA">
        <w:rPr>
          <w:rFonts w:asciiTheme="majorHAnsi" w:hAnsiTheme="majorHAnsi" w:cs="Times New Roman"/>
        </w:rPr>
        <w:t xml:space="preserve"> at work when the consumer is evaluating alternatives and trades off one characteristic against another, such that good characteristics compensate for bad ones. </w:t>
      </w:r>
    </w:p>
    <w:p w:rsidR="004A49E7" w:rsidRPr="008B7FBA" w:rsidRDefault="004A49E7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Noncompensatory decision rule:</w:t>
      </w:r>
      <w:r w:rsidRPr="008B7FBA">
        <w:rPr>
          <w:rFonts w:asciiTheme="majorHAnsi" w:hAnsiTheme="majorHAnsi" w:cs="Times New Roman"/>
        </w:rPr>
        <w:t xml:space="preserve"> at work when consumers choose a product on the basis of a subset of its characteristics regardless of the values of its other attributes</w:t>
      </w:r>
    </w:p>
    <w:p w:rsidR="004A49E7" w:rsidRPr="008B7FBA" w:rsidRDefault="004A49E7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Decision heuristics:</w:t>
      </w:r>
      <w:r w:rsidRPr="008B7FBA">
        <w:rPr>
          <w:rFonts w:asciiTheme="majorHAnsi" w:hAnsiTheme="majorHAnsi" w:cs="Times New Roman"/>
        </w:rPr>
        <w:t xml:space="preserve"> mental shortcuts that help consumers narrow down choices i.e. price, brand, products presentation</w:t>
      </w:r>
    </w:p>
    <w:p w:rsidR="00C2469E" w:rsidRPr="008B7FBA" w:rsidRDefault="00C2469E" w:rsidP="00C2469E">
      <w:pPr>
        <w:spacing w:after="0"/>
        <w:rPr>
          <w:rFonts w:asciiTheme="majorHAnsi" w:hAnsiTheme="majorHAnsi" w:cs="Times New Roman"/>
          <w:b/>
          <w:i/>
        </w:rPr>
      </w:pPr>
      <w:r w:rsidRPr="008B7FBA">
        <w:rPr>
          <w:rFonts w:asciiTheme="majorHAnsi" w:hAnsiTheme="majorHAnsi" w:cs="Times New Roman"/>
          <w:b/>
          <w:i/>
        </w:rPr>
        <w:t>Step 4: Purchase Decision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Select product that best suits needs and/or wants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Choice may be complicated and involve difficult trade offs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Consumers may use heuristics “rules of thumb” to simplify the decision</w:t>
      </w:r>
    </w:p>
    <w:p w:rsidR="00C2469E" w:rsidRPr="008B7FBA" w:rsidRDefault="00C2469E" w:rsidP="00C2469E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Brand loyalty</w:t>
      </w:r>
    </w:p>
    <w:p w:rsidR="00C2469E" w:rsidRPr="008B7FBA" w:rsidRDefault="00C2469E" w:rsidP="00C2469E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Country of origin</w:t>
      </w:r>
    </w:p>
    <w:p w:rsidR="00C2469E" w:rsidRPr="008B7FBA" w:rsidRDefault="00C2469E" w:rsidP="00C2469E">
      <w:pPr>
        <w:pStyle w:val="ListParagraph"/>
        <w:numPr>
          <w:ilvl w:val="1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Salesperson recommended</w:t>
      </w:r>
    </w:p>
    <w:p w:rsidR="00EA32CB" w:rsidRPr="008B7FBA" w:rsidRDefault="00EA32CB" w:rsidP="00EA32CB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Ritual consumption: </w:t>
      </w:r>
      <w:r w:rsidRPr="008B7FBA">
        <w:rPr>
          <w:rFonts w:asciiTheme="majorHAnsi" w:hAnsiTheme="majorHAnsi" w:cs="Times New Roman"/>
        </w:rPr>
        <w:t>refers to a pattern of behaviours tied to life events that affect what and how people consume</w:t>
      </w:r>
    </w:p>
    <w:p w:rsidR="00C2469E" w:rsidRPr="008B7FBA" w:rsidRDefault="00C2469E" w:rsidP="00C2469E">
      <w:pPr>
        <w:spacing w:after="0"/>
        <w:rPr>
          <w:rFonts w:asciiTheme="majorHAnsi" w:hAnsiTheme="majorHAnsi" w:cs="Times New Roman"/>
          <w:b/>
          <w:i/>
        </w:rPr>
      </w:pPr>
      <w:r w:rsidRPr="008B7FBA">
        <w:rPr>
          <w:rFonts w:asciiTheme="majorHAnsi" w:hAnsiTheme="majorHAnsi" w:cs="Times New Roman"/>
          <w:b/>
          <w:i/>
        </w:rPr>
        <w:t>Step 5: Post-purchase Behaviour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Reflect on how good choice was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Feel satisfied or dissatisfied</w:t>
      </w:r>
    </w:p>
    <w:p w:rsidR="00C2469E" w:rsidRPr="008B7FBA" w:rsidRDefault="00C2469E" w:rsidP="00C2469E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May influence future behaviour</w:t>
      </w:r>
    </w:p>
    <w:p w:rsidR="00EA32CB" w:rsidRPr="008B7FBA" w:rsidRDefault="00EA32CB" w:rsidP="00EA32CB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Post-purchase dissonance:</w:t>
      </w:r>
      <w:r w:rsidRPr="008B7FBA">
        <w:rPr>
          <w:rFonts w:asciiTheme="majorHAnsi" w:hAnsiTheme="majorHAnsi" w:cs="Times New Roman"/>
        </w:rPr>
        <w:t xml:space="preserve"> the psychologically uncomfortable state produced by an inconsistency between beliefs and behaviours that in turn evokes a motivation to reduce the dissonance; buyer</w:t>
      </w:r>
      <w:r w:rsidRPr="008B7FBA">
        <w:rPr>
          <w:rFonts w:asciiTheme="majorHAnsi" w:hAnsiTheme="majorHAnsi" w:cs="Times New Roman"/>
        </w:rPr>
        <w:t>’</w:t>
      </w:r>
      <w:r w:rsidRPr="008B7FBA">
        <w:rPr>
          <w:rFonts w:asciiTheme="majorHAnsi" w:hAnsiTheme="majorHAnsi" w:cs="Times New Roman"/>
        </w:rPr>
        <w:t>s remorse</w:t>
      </w:r>
    </w:p>
    <w:p w:rsidR="00EA32CB" w:rsidRPr="008B7FBA" w:rsidRDefault="00EA32CB" w:rsidP="00EA32CB">
      <w:pPr>
        <w:spacing w:after="0"/>
        <w:rPr>
          <w:rFonts w:asciiTheme="majorHAnsi" w:hAnsiTheme="majorHAnsi" w:cs="Times New Roman"/>
        </w:rPr>
      </w:pPr>
    </w:p>
    <w:p w:rsidR="00EA32CB" w:rsidRPr="008B7FBA" w:rsidRDefault="00EA32CB" w:rsidP="00EA32CB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Types of Consumer Buying Decisions</w:t>
      </w:r>
    </w:p>
    <w:p w:rsidR="00EA32CB" w:rsidRPr="008B7FBA" w:rsidRDefault="00EA32CB" w:rsidP="00EA32CB">
      <w:pPr>
        <w:spacing w:after="0"/>
        <w:rPr>
          <w:rFonts w:asciiTheme="majorHAnsi" w:hAnsiTheme="majorHAnsi" w:cs="Times New Roman"/>
        </w:rPr>
      </w:pPr>
    </w:p>
    <w:p w:rsidR="00EA32CB" w:rsidRPr="008B7FBA" w:rsidRDefault="00EA32CB" w:rsidP="00EA32CB">
      <w:pPr>
        <w:spacing w:after="0"/>
        <w:ind w:firstLine="72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Complex buying behaviour: </w:t>
      </w:r>
      <w:r w:rsidRPr="008B7FBA">
        <w:rPr>
          <w:rFonts w:asciiTheme="majorHAnsi" w:hAnsiTheme="majorHAnsi" w:cs="Times New Roman"/>
        </w:rPr>
        <w:t xml:space="preserve">consumers are highly involved in the purchase and perceive significant differences among available brands. </w:t>
      </w:r>
    </w:p>
    <w:p w:rsidR="00840866" w:rsidRPr="008B7FBA" w:rsidRDefault="00EA32CB" w:rsidP="00EA32CB">
      <w:pPr>
        <w:spacing w:after="0"/>
        <w:ind w:firstLine="72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Dissonance-reducing buying behaviour: </w:t>
      </w:r>
      <w:r w:rsidRPr="008B7FBA">
        <w:rPr>
          <w:rFonts w:asciiTheme="majorHAnsi" w:hAnsiTheme="majorHAnsi" w:cs="Times New Roman"/>
        </w:rPr>
        <w:t>consumers perceive few differences among brand when buying expensive, infrequent, or risky products</w:t>
      </w:r>
    </w:p>
    <w:p w:rsidR="00EA32CB" w:rsidRPr="008B7FBA" w:rsidRDefault="00EA32CB" w:rsidP="00EA32CB">
      <w:pPr>
        <w:spacing w:after="0"/>
        <w:ind w:firstLine="72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Habitual buying behaviour: </w:t>
      </w:r>
      <w:r w:rsidRPr="008B7FBA">
        <w:rPr>
          <w:rFonts w:asciiTheme="majorHAnsi" w:hAnsiTheme="majorHAnsi" w:cs="Times New Roman"/>
        </w:rPr>
        <w:t>consumers make purchase decision with little or no thought</w:t>
      </w:r>
    </w:p>
    <w:p w:rsidR="00EA32CB" w:rsidRPr="008B7FBA" w:rsidRDefault="00EA32CB" w:rsidP="00EA32CB">
      <w:pPr>
        <w:spacing w:after="0"/>
        <w:ind w:firstLine="72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Variety-seeking buying behaviour: </w:t>
      </w:r>
      <w:r w:rsidRPr="008B7FBA">
        <w:rPr>
          <w:rFonts w:asciiTheme="majorHAnsi" w:hAnsiTheme="majorHAnsi" w:cs="Times New Roman"/>
        </w:rPr>
        <w:t>consumers have low involvement but perceive significant differences among brands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Factors influencing consumer buying decisions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Motive: </w:t>
      </w:r>
      <w:r w:rsidRPr="008B7FBA">
        <w:rPr>
          <w:rFonts w:asciiTheme="majorHAnsi" w:hAnsiTheme="majorHAnsi" w:cs="Times New Roman"/>
        </w:rPr>
        <w:t>need or want that is strong enough to cause the person to seek satisfaction</w:t>
      </w:r>
    </w:p>
    <w:p w:rsidR="00EA32CB" w:rsidRPr="008B7FBA" w:rsidRDefault="00BC55AD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56923" wp14:editId="6F4F5A06">
                <wp:simplePos x="0" y="0"/>
                <wp:positionH relativeFrom="column">
                  <wp:posOffset>3795823</wp:posOffset>
                </wp:positionH>
                <wp:positionV relativeFrom="paragraph">
                  <wp:posOffset>136451</wp:posOffset>
                </wp:positionV>
                <wp:extent cx="2147570" cy="892530"/>
                <wp:effectExtent l="38100" t="0" r="24130" b="793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47570" cy="8925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98.9pt;margin-top:10.75pt;width:169.1pt;height:70.3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EA32CB" w:rsidRPr="008B7FBA">
        <w:rPr>
          <w:rFonts w:asciiTheme="majorHAnsi" w:hAnsiTheme="majorHAnsi" w:cs="Times New Roman"/>
          <w:b/>
        </w:rPr>
        <w:t xml:space="preserve">PSSP Hierarchy of needs: </w:t>
      </w:r>
      <w:r w:rsidR="00EA32CB" w:rsidRPr="008B7FBA">
        <w:rPr>
          <w:rFonts w:asciiTheme="majorHAnsi" w:hAnsiTheme="majorHAnsi" w:cs="Times New Roman"/>
        </w:rPr>
        <w:t>argues that when lower level, more basic needs are fulfilled, people turn to satisfying their higher level human needs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Physiological needs: </w:t>
      </w:r>
      <w:r w:rsidRPr="008B7FBA">
        <w:rPr>
          <w:rFonts w:asciiTheme="majorHAnsi" w:hAnsiTheme="majorHAnsi" w:cs="Times New Roman"/>
        </w:rPr>
        <w:t>those relating to the basic biological necessities of life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Safety needs: </w:t>
      </w:r>
      <w:r w:rsidRPr="008B7FBA">
        <w:rPr>
          <w:rFonts w:asciiTheme="majorHAnsi" w:hAnsiTheme="majorHAnsi" w:cs="Times New Roman"/>
        </w:rPr>
        <w:t>pertain to the protection and physical well-bring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Social needs: </w:t>
      </w:r>
      <w:r w:rsidRPr="008B7FBA">
        <w:rPr>
          <w:rFonts w:asciiTheme="majorHAnsi" w:hAnsiTheme="majorHAnsi" w:cs="Times New Roman"/>
        </w:rPr>
        <w:t>relate to one’s interaction with others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Personal needs: </w:t>
      </w:r>
      <w:r w:rsidRPr="008B7FBA">
        <w:rPr>
          <w:rFonts w:asciiTheme="majorHAnsi" w:hAnsiTheme="majorHAnsi" w:cs="Times New Roman"/>
        </w:rPr>
        <w:t>relate to ways people satisfy their inner desires</w:t>
      </w:r>
    </w:p>
    <w:p w:rsidR="00BC55AD" w:rsidRPr="008B7FBA" w:rsidRDefault="00BC55AD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lastRenderedPageBreak/>
        <w:t xml:space="preserve">Attitude: </w:t>
      </w:r>
      <w:r w:rsidRPr="008B7FBA">
        <w:rPr>
          <w:rFonts w:asciiTheme="majorHAnsi" w:hAnsiTheme="majorHAnsi" w:cs="Times New Roman"/>
        </w:rPr>
        <w:t>a person’s enduring evaluation of his or her feelings about and behavioural tendencies toward an object or an idea; three components: cognitive, affective and behavioural</w:t>
      </w:r>
    </w:p>
    <w:p w:rsidR="00BC55AD" w:rsidRPr="008B7FBA" w:rsidRDefault="00BC55AD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Cognitive: </w:t>
      </w:r>
      <w:r w:rsidRPr="008B7FBA">
        <w:rPr>
          <w:rFonts w:asciiTheme="majorHAnsi" w:hAnsiTheme="majorHAnsi" w:cs="Times New Roman"/>
        </w:rPr>
        <w:t>reflects what a person believes to be true</w:t>
      </w:r>
    </w:p>
    <w:p w:rsidR="00BC55AD" w:rsidRPr="008B7FBA" w:rsidRDefault="00BC55AD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Affective: </w:t>
      </w:r>
      <w:r w:rsidRPr="008B7FBA">
        <w:rPr>
          <w:rFonts w:asciiTheme="majorHAnsi" w:hAnsiTheme="majorHAnsi" w:cs="Times New Roman"/>
        </w:rPr>
        <w:t>reflects what a person feels about the issue at hand</w:t>
      </w:r>
    </w:p>
    <w:p w:rsidR="00BC55AD" w:rsidRPr="008B7FBA" w:rsidRDefault="00BC55AD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>Behavioural:</w:t>
      </w:r>
      <w:r w:rsidRPr="008B7FBA">
        <w:rPr>
          <w:rFonts w:asciiTheme="majorHAnsi" w:hAnsiTheme="majorHAnsi" w:cs="Times New Roman"/>
        </w:rPr>
        <w:t xml:space="preserve"> comprises the actions a person takes with regard to the issue at hand</w:t>
      </w:r>
    </w:p>
    <w:p w:rsidR="00BC55AD" w:rsidRPr="008B7FBA" w:rsidRDefault="008212E0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Perception: </w:t>
      </w:r>
      <w:r w:rsidRPr="008B7FBA">
        <w:rPr>
          <w:rFonts w:asciiTheme="majorHAnsi" w:hAnsiTheme="majorHAnsi" w:cs="Times New Roman"/>
        </w:rPr>
        <w:t xml:space="preserve">process by which people select, organize and interpret information to form a meaning </w:t>
      </w:r>
      <w:proofErr w:type="spellStart"/>
      <w:r w:rsidRPr="008B7FBA">
        <w:rPr>
          <w:rFonts w:asciiTheme="majorHAnsi" w:hAnsiTheme="majorHAnsi" w:cs="Times New Roman"/>
        </w:rPr>
        <w:t>ful</w:t>
      </w:r>
      <w:proofErr w:type="spellEnd"/>
      <w:r w:rsidRPr="008B7FBA">
        <w:rPr>
          <w:rFonts w:asciiTheme="majorHAnsi" w:hAnsiTheme="majorHAnsi" w:cs="Times New Roman"/>
        </w:rPr>
        <w:t xml:space="preserve"> picture of the world. </w:t>
      </w:r>
    </w:p>
    <w:p w:rsidR="008212E0" w:rsidRPr="008B7FBA" w:rsidRDefault="008212E0" w:rsidP="00C2469E">
      <w:pP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b/>
        </w:rPr>
        <w:t xml:space="preserve">Learning: </w:t>
      </w:r>
      <w:r w:rsidRPr="008B7FBA">
        <w:rPr>
          <w:rFonts w:asciiTheme="majorHAnsi" w:hAnsiTheme="majorHAnsi" w:cs="Times New Roman"/>
        </w:rPr>
        <w:t xml:space="preserve">refers to a change in a person’s thought process or behaviour that arises from experience and takes place throughout the consumer decision process. </w:t>
      </w:r>
    </w:p>
    <w:p w:rsidR="00EA32CB" w:rsidRPr="008B7FBA" w:rsidRDefault="00EA32CB" w:rsidP="00C2469E">
      <w:pPr>
        <w:spacing w:after="0"/>
        <w:rPr>
          <w:rFonts w:asciiTheme="majorHAnsi" w:hAnsiTheme="majorHAnsi" w:cs="Times New Roman"/>
        </w:rPr>
      </w:pPr>
    </w:p>
    <w:p w:rsidR="006E06D3" w:rsidRPr="008B7FBA" w:rsidRDefault="006E06D3" w:rsidP="00C2469E">
      <w:pPr>
        <w:spacing w:after="0"/>
        <w:jc w:val="center"/>
        <w:rPr>
          <w:rFonts w:asciiTheme="majorHAnsi" w:hAnsiTheme="majorHAnsi" w:cs="Times New Roman"/>
          <w:b/>
        </w:rPr>
      </w:pPr>
      <w:proofErr w:type="spellStart"/>
      <w:r w:rsidRPr="008B7FBA">
        <w:rPr>
          <w:rFonts w:asciiTheme="majorHAnsi" w:hAnsiTheme="majorHAnsi" w:cs="Times New Roman"/>
          <w:b/>
        </w:rPr>
        <w:t>Cohiba</w:t>
      </w:r>
      <w:proofErr w:type="spellEnd"/>
      <w:r w:rsidR="006A6C6A" w:rsidRPr="008B7FBA">
        <w:rPr>
          <w:rFonts w:asciiTheme="majorHAnsi" w:hAnsiTheme="majorHAnsi" w:cs="Times New Roman"/>
          <w:b/>
        </w:rPr>
        <w:t xml:space="preserve"> Story</w:t>
      </w:r>
    </w:p>
    <w:p w:rsidR="006E06D3" w:rsidRPr="008B7FBA" w:rsidRDefault="006E06D3" w:rsidP="006E06D3">
      <w:pPr>
        <w:spacing w:after="0"/>
        <w:rPr>
          <w:rFonts w:asciiTheme="majorHAnsi" w:hAnsiTheme="majorHAnsi" w:cs="Times New Roman"/>
          <w:b/>
        </w:rPr>
      </w:pPr>
    </w:p>
    <w:p w:rsidR="00840866" w:rsidRPr="008B7FBA" w:rsidRDefault="00633645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proofErr w:type="gramStart"/>
      <w:r w:rsidRPr="008B7FBA">
        <w:rPr>
          <w:rFonts w:asciiTheme="majorHAnsi" w:hAnsiTheme="majorHAnsi" w:cs="Times New Roman"/>
        </w:rPr>
        <w:t>Trademark Dilution?</w:t>
      </w:r>
      <w:proofErr w:type="gramEnd"/>
      <w:r w:rsidRPr="008B7FBA">
        <w:rPr>
          <w:rFonts w:asciiTheme="majorHAnsi" w:hAnsiTheme="majorHAnsi" w:cs="Times New Roman"/>
        </w:rPr>
        <w:t xml:space="preserve"> </w:t>
      </w:r>
      <w:proofErr w:type="gramStart"/>
      <w:r w:rsidRPr="008B7FBA">
        <w:rPr>
          <w:rFonts w:asciiTheme="majorHAnsi" w:hAnsiTheme="majorHAnsi" w:cs="Times New Roman"/>
        </w:rPr>
        <w:t>Confusion?</w:t>
      </w:r>
      <w:proofErr w:type="gramEnd"/>
      <w:r w:rsidRPr="008B7FBA">
        <w:rPr>
          <w:rFonts w:asciiTheme="majorHAnsi" w:hAnsiTheme="majorHAnsi" w:cs="Times New Roman"/>
        </w:rPr>
        <w:t xml:space="preserve"> </w:t>
      </w:r>
    </w:p>
    <w:p w:rsidR="00840866" w:rsidRPr="008B7FBA" w:rsidRDefault="00840866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- </w:t>
      </w:r>
      <w:r w:rsidR="007B22AE" w:rsidRPr="008B7FBA">
        <w:rPr>
          <w:rFonts w:asciiTheme="majorHAnsi" w:hAnsiTheme="majorHAnsi" w:cs="Times New Roman"/>
        </w:rPr>
        <w:t>Legally protected brand names are trademarks</w:t>
      </w:r>
    </w:p>
    <w:p w:rsidR="00840866" w:rsidRPr="008B7FBA" w:rsidRDefault="00633645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The Barnum and Bailey (</w:t>
      </w:r>
      <w:proofErr w:type="gramStart"/>
      <w:r w:rsidRPr="008B7FBA">
        <w:rPr>
          <w:rFonts w:asciiTheme="majorHAnsi" w:hAnsiTheme="majorHAnsi" w:cs="Times New Roman"/>
        </w:rPr>
        <w:t>circus company</w:t>
      </w:r>
      <w:proofErr w:type="gramEnd"/>
      <w:r w:rsidRPr="008B7FBA">
        <w:rPr>
          <w:rFonts w:asciiTheme="majorHAnsi" w:hAnsiTheme="majorHAnsi" w:cs="Times New Roman"/>
        </w:rPr>
        <w:t>)</w:t>
      </w:r>
      <w:r w:rsidR="007B22AE" w:rsidRPr="008B7FBA">
        <w:rPr>
          <w:rFonts w:asciiTheme="majorHAnsi" w:hAnsiTheme="majorHAnsi" w:cs="Times New Roman"/>
        </w:rPr>
        <w:t xml:space="preserve"> </w:t>
      </w:r>
      <w:r w:rsidR="007B22AE" w:rsidRPr="008B7FBA">
        <w:rPr>
          <w:rFonts w:asciiTheme="majorHAnsi" w:hAnsiTheme="majorHAnsi"/>
        </w:rPr>
        <w:sym w:font="Wingdings" w:char="F0E0"/>
      </w:r>
      <w:r w:rsidR="007B22AE" w:rsidRPr="008B7FBA">
        <w:rPr>
          <w:rFonts w:asciiTheme="majorHAnsi" w:hAnsiTheme="majorHAnsi" w:cs="Times New Roman"/>
        </w:rPr>
        <w:t xml:space="preserve"> greatest show on earth</w:t>
      </w:r>
    </w:p>
    <w:p w:rsidR="00840866" w:rsidRPr="008B7FBA" w:rsidRDefault="007B22AE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Calgary Stampede </w:t>
      </w:r>
      <w:r w:rsidRPr="008B7FBA">
        <w:rPr>
          <w:rFonts w:asciiTheme="majorHAnsi" w:hAnsiTheme="majorHAnsi"/>
        </w:rPr>
        <w:sym w:font="Wingdings" w:char="F0E0"/>
      </w:r>
      <w:r w:rsidRPr="008B7FBA">
        <w:rPr>
          <w:rFonts w:asciiTheme="majorHAnsi" w:hAnsiTheme="majorHAnsi" w:cs="Times New Roman"/>
        </w:rPr>
        <w:t xml:space="preserve"> the greatest outdoor show on earth </w:t>
      </w:r>
    </w:p>
    <w:p w:rsidR="00840866" w:rsidRPr="008B7FBA" w:rsidRDefault="007B22AE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West Edmonton Mall </w:t>
      </w:r>
      <w:r w:rsidRPr="008B7FBA">
        <w:rPr>
          <w:rFonts w:asciiTheme="majorHAnsi" w:hAnsiTheme="majorHAnsi"/>
        </w:rPr>
        <w:sym w:font="Wingdings" w:char="F0E0"/>
      </w:r>
      <w:r w:rsidRPr="008B7FBA">
        <w:rPr>
          <w:rFonts w:asciiTheme="majorHAnsi" w:hAnsiTheme="majorHAnsi" w:cs="Times New Roman"/>
        </w:rPr>
        <w:t xml:space="preserve"> The greatest indoor show on earth</w:t>
      </w:r>
    </w:p>
    <w:p w:rsidR="00840866" w:rsidRPr="008B7FBA" w:rsidRDefault="00840866" w:rsidP="006E06D3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</w:p>
    <w:p w:rsidR="00BC6B7B" w:rsidRPr="008B7FBA" w:rsidRDefault="00BC6B7B" w:rsidP="006E06D3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Trademark Act of Canada: law looks at </w:t>
      </w:r>
      <w:r w:rsidR="00342597" w:rsidRPr="008B7FBA">
        <w:rPr>
          <w:rFonts w:asciiTheme="majorHAnsi" w:hAnsiTheme="majorHAnsi" w:cs="Times New Roman"/>
        </w:rPr>
        <w:t>the following:</w:t>
      </w:r>
    </w:p>
    <w:p w:rsidR="00BC6B7B" w:rsidRPr="008B7FBA" w:rsidRDefault="00BC6B7B" w:rsidP="00342597">
      <w:pPr>
        <w:pStyle w:val="ListParagraph"/>
        <w:numPr>
          <w:ilvl w:val="0"/>
          <w:numId w:val="4"/>
        </w:numPr>
        <w:pBdr>
          <w:bottom w:val="single" w:sz="6" w:space="1" w:color="auto"/>
        </w:pBd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Inherent distinctiveness of the trade-marks or trade-names and the extent to which they have become known</w:t>
      </w:r>
    </w:p>
    <w:p w:rsidR="00BC6B7B" w:rsidRPr="008B7FBA" w:rsidRDefault="00BC6B7B" w:rsidP="00342597">
      <w:pPr>
        <w:pStyle w:val="ListParagraph"/>
        <w:numPr>
          <w:ilvl w:val="0"/>
          <w:numId w:val="4"/>
        </w:numPr>
        <w:pBdr>
          <w:bottom w:val="single" w:sz="6" w:space="1" w:color="auto"/>
        </w:pBd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The length of time the trade-marks or trade-names have been used</w:t>
      </w:r>
    </w:p>
    <w:p w:rsidR="00BC6B7B" w:rsidRPr="008B7FBA" w:rsidRDefault="00BC6B7B" w:rsidP="00342597">
      <w:pPr>
        <w:pStyle w:val="ListParagraph"/>
        <w:numPr>
          <w:ilvl w:val="0"/>
          <w:numId w:val="4"/>
        </w:numPr>
        <w:pBdr>
          <w:bottom w:val="single" w:sz="6" w:space="1" w:color="auto"/>
        </w:pBd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The nature of the wares, services or business</w:t>
      </w:r>
    </w:p>
    <w:p w:rsidR="00BC6B7B" w:rsidRPr="008B7FBA" w:rsidRDefault="00BC6B7B" w:rsidP="00342597">
      <w:pPr>
        <w:pStyle w:val="ListParagraph"/>
        <w:numPr>
          <w:ilvl w:val="0"/>
          <w:numId w:val="4"/>
        </w:numPr>
        <w:pBdr>
          <w:bottom w:val="single" w:sz="6" w:space="1" w:color="auto"/>
        </w:pBdr>
        <w:spacing w:after="0"/>
        <w:rPr>
          <w:rFonts w:asciiTheme="majorHAnsi" w:hAnsiTheme="majorHAnsi" w:cs="Times New Roman"/>
          <w:i/>
        </w:rPr>
      </w:pPr>
      <w:r w:rsidRPr="008B7FBA">
        <w:rPr>
          <w:rFonts w:asciiTheme="majorHAnsi" w:hAnsiTheme="majorHAnsi" w:cs="Times New Roman"/>
          <w:i/>
        </w:rPr>
        <w:t>The nature of the trade</w:t>
      </w:r>
    </w:p>
    <w:p w:rsidR="008C704B" w:rsidRPr="008B7FBA" w:rsidRDefault="00BC6B7B" w:rsidP="00840866">
      <w:pPr>
        <w:pStyle w:val="ListParagraph"/>
        <w:numPr>
          <w:ilvl w:val="0"/>
          <w:numId w:val="4"/>
        </w:num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i/>
        </w:rPr>
        <w:t>The degree of resemblance between the trade-marks or trade-names in appearance or sound or in the ideas suggested by them</w:t>
      </w:r>
    </w:p>
    <w:p w:rsidR="00B60970" w:rsidRPr="008B7FBA" w:rsidRDefault="00B60970" w:rsidP="008C704B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</w:p>
    <w:p w:rsidR="00840866" w:rsidRPr="008B7FBA" w:rsidRDefault="007B22AE" w:rsidP="008C704B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proofErr w:type="spellStart"/>
      <w:r w:rsidRPr="008B7FBA">
        <w:rPr>
          <w:rFonts w:asciiTheme="majorHAnsi" w:hAnsiTheme="majorHAnsi" w:cs="Times New Roman"/>
        </w:rPr>
        <w:t>Cohiba</w:t>
      </w:r>
      <w:proofErr w:type="spellEnd"/>
      <w:r w:rsidRPr="008B7FBA">
        <w:rPr>
          <w:rFonts w:asciiTheme="majorHAnsi" w:hAnsiTheme="majorHAnsi" w:cs="Times New Roman"/>
        </w:rPr>
        <w:t xml:space="preserve">: </w:t>
      </w:r>
      <w:r w:rsidR="00840866" w:rsidRPr="008B7FBA">
        <w:rPr>
          <w:rFonts w:asciiTheme="majorHAnsi" w:hAnsiTheme="majorHAnsi" w:cs="Times New Roman"/>
        </w:rPr>
        <w:t>Iconic Brand of Cigars</w:t>
      </w:r>
    </w:p>
    <w:p w:rsidR="00840866" w:rsidRPr="008B7FBA" w:rsidRDefault="00E04ED1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Jose </w:t>
      </w:r>
      <w:proofErr w:type="spellStart"/>
      <w:r w:rsidRPr="008B7FBA">
        <w:rPr>
          <w:rFonts w:asciiTheme="majorHAnsi" w:hAnsiTheme="majorHAnsi" w:cs="Times New Roman"/>
        </w:rPr>
        <w:t>Cuervo</w:t>
      </w:r>
      <w:proofErr w:type="spellEnd"/>
      <w:r w:rsidRPr="008B7FBA">
        <w:rPr>
          <w:rFonts w:asciiTheme="majorHAnsi" w:hAnsiTheme="majorHAnsi" w:cs="Times New Roman"/>
        </w:rPr>
        <w:t>: W</w:t>
      </w:r>
      <w:r w:rsidR="00840866" w:rsidRPr="008B7FBA">
        <w:rPr>
          <w:rFonts w:asciiTheme="majorHAnsi" w:hAnsiTheme="majorHAnsi" w:cs="Times New Roman"/>
        </w:rPr>
        <w:t xml:space="preserve">anted to introduce </w:t>
      </w:r>
      <w:r w:rsidR="006A6C6A" w:rsidRPr="008B7FBA">
        <w:rPr>
          <w:rFonts w:asciiTheme="majorHAnsi" w:hAnsiTheme="majorHAnsi" w:cs="Times New Roman"/>
        </w:rPr>
        <w:t>white</w:t>
      </w:r>
      <w:r w:rsidR="00182AA6" w:rsidRPr="008B7FBA">
        <w:rPr>
          <w:rFonts w:asciiTheme="majorHAnsi" w:hAnsiTheme="majorHAnsi" w:cs="Times New Roman"/>
        </w:rPr>
        <w:t xml:space="preserve"> </w:t>
      </w:r>
      <w:r w:rsidR="003245AF" w:rsidRPr="008B7FBA">
        <w:rPr>
          <w:rFonts w:asciiTheme="majorHAnsi" w:hAnsiTheme="majorHAnsi" w:cs="Times New Roman"/>
        </w:rPr>
        <w:t>rum</w:t>
      </w:r>
      <w:r w:rsidR="00840866" w:rsidRPr="008B7FBA">
        <w:rPr>
          <w:rFonts w:asciiTheme="majorHAnsi" w:hAnsiTheme="majorHAnsi" w:cs="Times New Roman"/>
        </w:rPr>
        <w:t xml:space="preserve"> called </w:t>
      </w:r>
      <w:proofErr w:type="spellStart"/>
      <w:r w:rsidR="00840866" w:rsidRPr="008B7FBA">
        <w:rPr>
          <w:rFonts w:asciiTheme="majorHAnsi" w:hAnsiTheme="majorHAnsi" w:cs="Times New Roman"/>
        </w:rPr>
        <w:t>Lozaro</w:t>
      </w:r>
      <w:proofErr w:type="spellEnd"/>
      <w:r w:rsidR="00840866" w:rsidRPr="008B7FBA">
        <w:rPr>
          <w:rFonts w:asciiTheme="majorHAnsi" w:hAnsiTheme="majorHAnsi" w:cs="Times New Roman"/>
        </w:rPr>
        <w:t xml:space="preserve"> </w:t>
      </w:r>
      <w:proofErr w:type="spellStart"/>
      <w:r w:rsidR="00840866" w:rsidRPr="008B7FBA">
        <w:rPr>
          <w:rFonts w:asciiTheme="majorHAnsi" w:hAnsiTheme="majorHAnsi" w:cs="Times New Roman"/>
        </w:rPr>
        <w:t>Cohiba</w:t>
      </w:r>
      <w:proofErr w:type="spellEnd"/>
      <w:r w:rsidR="00840866" w:rsidRPr="008B7FBA">
        <w:rPr>
          <w:rFonts w:asciiTheme="majorHAnsi" w:hAnsiTheme="majorHAnsi" w:cs="Times New Roman"/>
        </w:rPr>
        <w:t xml:space="preserve"> Rum</w:t>
      </w:r>
      <w:r w:rsidRPr="008B7FBA">
        <w:rPr>
          <w:rFonts w:asciiTheme="majorHAnsi" w:hAnsiTheme="majorHAnsi" w:cs="Times New Roman"/>
        </w:rPr>
        <w:t xml:space="preserve"> in Canada</w:t>
      </w:r>
      <w:r w:rsidR="00840866" w:rsidRPr="008B7FBA">
        <w:rPr>
          <w:rFonts w:asciiTheme="majorHAnsi" w:hAnsiTheme="majorHAnsi" w:cs="Times New Roman"/>
        </w:rPr>
        <w:t xml:space="preserve">. </w:t>
      </w:r>
    </w:p>
    <w:p w:rsidR="008C704B" w:rsidRPr="008B7FBA" w:rsidRDefault="008C704B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</w:p>
    <w:p w:rsidR="00840866" w:rsidRPr="008B7FBA" w:rsidRDefault="00840866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Cuba was very upset. They hired lawyers to sue.</w:t>
      </w:r>
      <w:r w:rsidR="00E04ED1" w:rsidRPr="008B7FBA">
        <w:rPr>
          <w:rFonts w:asciiTheme="majorHAnsi" w:hAnsiTheme="majorHAnsi" w:cs="Times New Roman"/>
        </w:rPr>
        <w:t xml:space="preserve"> </w:t>
      </w:r>
      <w:proofErr w:type="spellStart"/>
      <w:r w:rsidR="00E04ED1" w:rsidRPr="008B7FBA">
        <w:rPr>
          <w:rFonts w:asciiTheme="majorHAnsi" w:hAnsiTheme="majorHAnsi" w:cs="Times New Roman"/>
        </w:rPr>
        <w:t>Cohiba</w:t>
      </w:r>
      <w:proofErr w:type="spellEnd"/>
      <w:r w:rsidR="00E04ED1" w:rsidRPr="008B7FBA">
        <w:rPr>
          <w:rFonts w:asciiTheme="majorHAnsi" w:hAnsiTheme="majorHAnsi" w:cs="Times New Roman"/>
        </w:rPr>
        <w:t xml:space="preserve"> went to </w:t>
      </w:r>
      <w:proofErr w:type="spellStart"/>
      <w:r w:rsidR="00E04ED1" w:rsidRPr="008B7FBA">
        <w:rPr>
          <w:rFonts w:asciiTheme="majorHAnsi" w:hAnsiTheme="majorHAnsi" w:cs="Times New Roman"/>
        </w:rPr>
        <w:t>Kindra</w:t>
      </w:r>
      <w:proofErr w:type="spellEnd"/>
      <w:r w:rsidR="00E04ED1" w:rsidRPr="008B7FBA">
        <w:rPr>
          <w:rFonts w:asciiTheme="majorHAnsi" w:hAnsiTheme="majorHAnsi" w:cs="Times New Roman"/>
        </w:rPr>
        <w:t xml:space="preserve"> and said “here is the situation, would you want to come up with a marketing argument that this is trademark infringement?” They also said they don’t have very much money. </w:t>
      </w:r>
      <w:proofErr w:type="spellStart"/>
      <w:r w:rsidR="00553B5F" w:rsidRPr="008B7FBA">
        <w:rPr>
          <w:rFonts w:asciiTheme="majorHAnsi" w:hAnsiTheme="majorHAnsi" w:cs="Times New Roman"/>
        </w:rPr>
        <w:t>Kindra</w:t>
      </w:r>
      <w:proofErr w:type="spellEnd"/>
      <w:r w:rsidR="00553B5F" w:rsidRPr="008B7FBA">
        <w:rPr>
          <w:rFonts w:asciiTheme="majorHAnsi" w:hAnsiTheme="majorHAnsi" w:cs="Times New Roman"/>
        </w:rPr>
        <w:t xml:space="preserve"> said he would do it. </w:t>
      </w:r>
      <w:r w:rsidR="0093089A" w:rsidRPr="008B7FBA">
        <w:rPr>
          <w:rFonts w:asciiTheme="majorHAnsi" w:hAnsiTheme="majorHAnsi" w:cs="Times New Roman"/>
        </w:rPr>
        <w:t xml:space="preserve">He had 2 weeks to prepare the argument. </w:t>
      </w:r>
      <w:r w:rsidR="00342597" w:rsidRPr="008B7FBA">
        <w:rPr>
          <w:rFonts w:asciiTheme="majorHAnsi" w:hAnsiTheme="majorHAnsi" w:cs="Times New Roman"/>
        </w:rPr>
        <w:t xml:space="preserve"> In </w:t>
      </w:r>
      <w:r w:rsidR="003245AF" w:rsidRPr="008B7FBA">
        <w:rPr>
          <w:rFonts w:asciiTheme="majorHAnsi" w:hAnsiTheme="majorHAnsi" w:cs="Times New Roman"/>
        </w:rPr>
        <w:t>L</w:t>
      </w:r>
      <w:r w:rsidR="00342597" w:rsidRPr="008B7FBA">
        <w:rPr>
          <w:rFonts w:asciiTheme="majorHAnsi" w:hAnsiTheme="majorHAnsi" w:cs="Times New Roman"/>
        </w:rPr>
        <w:t>atin parts of the world, rum and cigars go hand in hand.</w:t>
      </w:r>
      <w:r w:rsidR="004D2CB5" w:rsidRPr="008B7FBA">
        <w:rPr>
          <w:rFonts w:asciiTheme="majorHAnsi" w:hAnsiTheme="majorHAnsi" w:cs="Times New Roman"/>
        </w:rPr>
        <w:t xml:space="preserve"> </w:t>
      </w:r>
    </w:p>
    <w:p w:rsidR="004D2CB5" w:rsidRPr="008B7FBA" w:rsidRDefault="004D2CB5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</w:p>
    <w:p w:rsidR="004D2CB5" w:rsidRPr="008B7FBA" w:rsidRDefault="004D2CB5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  <w:i/>
        </w:rPr>
        <w:t>Pop Culture References</w:t>
      </w:r>
    </w:p>
    <w:p w:rsidR="004D2CB5" w:rsidRPr="008B7FBA" w:rsidRDefault="004D2CB5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 xml:space="preserve">50 Cent’s Window Shopper: music video shows </w:t>
      </w:r>
      <w:proofErr w:type="spellStart"/>
      <w:r w:rsidRPr="008B7FBA">
        <w:rPr>
          <w:rFonts w:asciiTheme="majorHAnsi" w:hAnsiTheme="majorHAnsi" w:cs="Times New Roman"/>
        </w:rPr>
        <w:t>Cohiba</w:t>
      </w:r>
      <w:proofErr w:type="spellEnd"/>
      <w:r w:rsidRPr="008B7FBA">
        <w:rPr>
          <w:rFonts w:asciiTheme="majorHAnsi" w:hAnsiTheme="majorHAnsi" w:cs="Times New Roman"/>
        </w:rPr>
        <w:t xml:space="preserve"> cigars as </w:t>
      </w:r>
      <w:r w:rsidR="00344914" w:rsidRPr="008B7FBA">
        <w:rPr>
          <w:rFonts w:asciiTheme="majorHAnsi" w:hAnsiTheme="majorHAnsi" w:cs="Times New Roman"/>
        </w:rPr>
        <w:t>represented by America</w:t>
      </w:r>
      <w:r w:rsidRPr="008B7FBA">
        <w:rPr>
          <w:rFonts w:asciiTheme="majorHAnsi" w:hAnsiTheme="majorHAnsi" w:cs="Times New Roman"/>
        </w:rPr>
        <w:t xml:space="preserve">. </w:t>
      </w:r>
    </w:p>
    <w:p w:rsidR="008F6608" w:rsidRPr="008B7FBA" w:rsidRDefault="008F6608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r w:rsidRPr="008B7FBA">
        <w:rPr>
          <w:rFonts w:asciiTheme="majorHAnsi" w:hAnsiTheme="majorHAnsi" w:cs="Times New Roman"/>
        </w:rPr>
        <w:t>Fat Joe’s Jealousy:</w:t>
      </w:r>
      <w:r w:rsidR="00662690" w:rsidRPr="008B7FBA">
        <w:rPr>
          <w:rFonts w:asciiTheme="majorHAnsi" w:hAnsiTheme="majorHAnsi" w:cs="Times New Roman"/>
        </w:rPr>
        <w:t xml:space="preserve"> “smoking the </w:t>
      </w:r>
      <w:proofErr w:type="spellStart"/>
      <w:r w:rsidR="00662690" w:rsidRPr="008B7FBA">
        <w:rPr>
          <w:rFonts w:asciiTheme="majorHAnsi" w:hAnsiTheme="majorHAnsi" w:cs="Times New Roman"/>
        </w:rPr>
        <w:t>Cohiba</w:t>
      </w:r>
      <w:proofErr w:type="spellEnd"/>
      <w:r w:rsidR="00662690" w:rsidRPr="008B7FBA">
        <w:rPr>
          <w:rFonts w:asciiTheme="majorHAnsi" w:hAnsiTheme="majorHAnsi" w:cs="Times New Roman"/>
        </w:rPr>
        <w:t xml:space="preserve"> on the deck of my yacht</w:t>
      </w:r>
      <w:r w:rsidR="008C704B" w:rsidRPr="008B7FBA">
        <w:rPr>
          <w:rFonts w:asciiTheme="majorHAnsi" w:hAnsiTheme="majorHAnsi" w:cs="Times New Roman"/>
        </w:rPr>
        <w:t>”</w:t>
      </w:r>
    </w:p>
    <w:p w:rsidR="008C704B" w:rsidRPr="008B7FBA" w:rsidRDefault="008C704B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  <w:proofErr w:type="spellStart"/>
      <w:r w:rsidRPr="008B7FBA">
        <w:rPr>
          <w:rFonts w:asciiTheme="majorHAnsi" w:hAnsiTheme="majorHAnsi" w:cs="Times New Roman"/>
        </w:rPr>
        <w:t>Fabolous</w:t>
      </w:r>
      <w:proofErr w:type="spellEnd"/>
      <w:r w:rsidRPr="008B7FBA">
        <w:rPr>
          <w:rFonts w:asciiTheme="majorHAnsi" w:hAnsiTheme="majorHAnsi" w:cs="Times New Roman"/>
        </w:rPr>
        <w:t xml:space="preserve">’ Real Playa Like: “Of the light green </w:t>
      </w:r>
      <w:proofErr w:type="spellStart"/>
      <w:r w:rsidRPr="008B7FBA">
        <w:rPr>
          <w:rFonts w:asciiTheme="majorHAnsi" w:hAnsiTheme="majorHAnsi" w:cs="Times New Roman"/>
        </w:rPr>
        <w:t>cheeba</w:t>
      </w:r>
      <w:proofErr w:type="spellEnd"/>
      <w:r w:rsidRPr="008B7FBA">
        <w:rPr>
          <w:rFonts w:asciiTheme="majorHAnsi" w:hAnsiTheme="majorHAnsi" w:cs="Times New Roman"/>
        </w:rPr>
        <w:t xml:space="preserve">, rolled in a </w:t>
      </w:r>
      <w:proofErr w:type="spellStart"/>
      <w:r w:rsidRPr="008B7FBA">
        <w:rPr>
          <w:rFonts w:asciiTheme="majorHAnsi" w:hAnsiTheme="majorHAnsi" w:cs="Times New Roman"/>
        </w:rPr>
        <w:t>Cohiba</w:t>
      </w:r>
      <w:proofErr w:type="spellEnd"/>
      <w:r w:rsidR="00344914" w:rsidRPr="008B7FBA">
        <w:rPr>
          <w:rFonts w:asciiTheme="majorHAnsi" w:hAnsiTheme="majorHAnsi" w:cs="Times New Roman"/>
        </w:rPr>
        <w:t>”</w:t>
      </w:r>
    </w:p>
    <w:p w:rsidR="00840866" w:rsidRPr="008B7FBA" w:rsidRDefault="00840866" w:rsidP="00840866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</w:p>
    <w:p w:rsidR="00A05CAF" w:rsidRPr="008B7FBA" w:rsidRDefault="00A05CAF" w:rsidP="00A05CAF">
      <w:pPr>
        <w:pBdr>
          <w:bottom w:val="single" w:sz="6" w:space="1" w:color="auto"/>
        </w:pBdr>
        <w:spacing w:after="0"/>
        <w:rPr>
          <w:rFonts w:asciiTheme="majorHAnsi" w:hAnsiTheme="majorHAnsi" w:cs="Times New Roman"/>
        </w:rPr>
      </w:pPr>
    </w:p>
    <w:sectPr w:rsidR="00A05CAF" w:rsidRPr="008B7FBA" w:rsidSect="00493D16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01648"/>
    <w:multiLevelType w:val="hybridMultilevel"/>
    <w:tmpl w:val="2DE4EB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B0FB7"/>
    <w:multiLevelType w:val="hybridMultilevel"/>
    <w:tmpl w:val="2C2A96E8"/>
    <w:lvl w:ilvl="0" w:tplc="8CBCABC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3D12EC0"/>
    <w:multiLevelType w:val="hybridMultilevel"/>
    <w:tmpl w:val="5C4E7F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0C43E6"/>
    <w:multiLevelType w:val="hybridMultilevel"/>
    <w:tmpl w:val="139A6C3A"/>
    <w:lvl w:ilvl="0" w:tplc="2A36C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23E60"/>
    <w:multiLevelType w:val="hybridMultilevel"/>
    <w:tmpl w:val="17300396"/>
    <w:lvl w:ilvl="0" w:tplc="C7EE8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CB3"/>
    <w:rsid w:val="00000A77"/>
    <w:rsid w:val="00003A68"/>
    <w:rsid w:val="00003BD9"/>
    <w:rsid w:val="00003BE3"/>
    <w:rsid w:val="00012A79"/>
    <w:rsid w:val="0001743E"/>
    <w:rsid w:val="00023002"/>
    <w:rsid w:val="00023413"/>
    <w:rsid w:val="00027314"/>
    <w:rsid w:val="00030EA8"/>
    <w:rsid w:val="00030F7B"/>
    <w:rsid w:val="00032800"/>
    <w:rsid w:val="00033DBB"/>
    <w:rsid w:val="0003686A"/>
    <w:rsid w:val="0004018F"/>
    <w:rsid w:val="00040546"/>
    <w:rsid w:val="000420B1"/>
    <w:rsid w:val="00045E9C"/>
    <w:rsid w:val="00047C31"/>
    <w:rsid w:val="00047FCD"/>
    <w:rsid w:val="00053606"/>
    <w:rsid w:val="00055BF3"/>
    <w:rsid w:val="000563E6"/>
    <w:rsid w:val="000600E2"/>
    <w:rsid w:val="00060C36"/>
    <w:rsid w:val="00063DF4"/>
    <w:rsid w:val="00065E06"/>
    <w:rsid w:val="00066346"/>
    <w:rsid w:val="00074290"/>
    <w:rsid w:val="00075BFA"/>
    <w:rsid w:val="000808BC"/>
    <w:rsid w:val="00091D3E"/>
    <w:rsid w:val="00092782"/>
    <w:rsid w:val="00094620"/>
    <w:rsid w:val="0009512F"/>
    <w:rsid w:val="00095463"/>
    <w:rsid w:val="00096E35"/>
    <w:rsid w:val="000A0508"/>
    <w:rsid w:val="000A4DFB"/>
    <w:rsid w:val="000A5A7E"/>
    <w:rsid w:val="000A72AE"/>
    <w:rsid w:val="000B30FB"/>
    <w:rsid w:val="000B3AC7"/>
    <w:rsid w:val="000B3BAE"/>
    <w:rsid w:val="000B459A"/>
    <w:rsid w:val="000B5E02"/>
    <w:rsid w:val="000B789F"/>
    <w:rsid w:val="000C1E8C"/>
    <w:rsid w:val="000C2F5C"/>
    <w:rsid w:val="000C3058"/>
    <w:rsid w:val="000C6065"/>
    <w:rsid w:val="000D1804"/>
    <w:rsid w:val="000D2264"/>
    <w:rsid w:val="000D428B"/>
    <w:rsid w:val="000D64A9"/>
    <w:rsid w:val="000D7E38"/>
    <w:rsid w:val="000E0947"/>
    <w:rsid w:val="000E0D01"/>
    <w:rsid w:val="000E4E31"/>
    <w:rsid w:val="000E6243"/>
    <w:rsid w:val="000F1CC6"/>
    <w:rsid w:val="000F2E7E"/>
    <w:rsid w:val="000F7DC1"/>
    <w:rsid w:val="00102739"/>
    <w:rsid w:val="001035A7"/>
    <w:rsid w:val="001044C4"/>
    <w:rsid w:val="001060A3"/>
    <w:rsid w:val="00111486"/>
    <w:rsid w:val="00112D03"/>
    <w:rsid w:val="00113B37"/>
    <w:rsid w:val="00123527"/>
    <w:rsid w:val="001257AE"/>
    <w:rsid w:val="00126E7C"/>
    <w:rsid w:val="001313ED"/>
    <w:rsid w:val="00132D7C"/>
    <w:rsid w:val="00133DE9"/>
    <w:rsid w:val="001361FA"/>
    <w:rsid w:val="0013631C"/>
    <w:rsid w:val="00141571"/>
    <w:rsid w:val="00142B6D"/>
    <w:rsid w:val="00145280"/>
    <w:rsid w:val="00152C23"/>
    <w:rsid w:val="00154AC7"/>
    <w:rsid w:val="00156F1D"/>
    <w:rsid w:val="001613CB"/>
    <w:rsid w:val="0016298E"/>
    <w:rsid w:val="00163912"/>
    <w:rsid w:val="00163CB7"/>
    <w:rsid w:val="00166476"/>
    <w:rsid w:val="00166743"/>
    <w:rsid w:val="00167F40"/>
    <w:rsid w:val="00171F47"/>
    <w:rsid w:val="0017256C"/>
    <w:rsid w:val="001735D7"/>
    <w:rsid w:val="0017422A"/>
    <w:rsid w:val="0017501A"/>
    <w:rsid w:val="00177A62"/>
    <w:rsid w:val="00182AA6"/>
    <w:rsid w:val="0018329C"/>
    <w:rsid w:val="001833D5"/>
    <w:rsid w:val="00193579"/>
    <w:rsid w:val="00194123"/>
    <w:rsid w:val="001A0015"/>
    <w:rsid w:val="001A2E27"/>
    <w:rsid w:val="001A58AD"/>
    <w:rsid w:val="001A6B62"/>
    <w:rsid w:val="001A6E5B"/>
    <w:rsid w:val="001B18B4"/>
    <w:rsid w:val="001B1F22"/>
    <w:rsid w:val="001B4CF0"/>
    <w:rsid w:val="001B571F"/>
    <w:rsid w:val="001B57F2"/>
    <w:rsid w:val="001B5D44"/>
    <w:rsid w:val="001B65AF"/>
    <w:rsid w:val="001C3F83"/>
    <w:rsid w:val="001C4672"/>
    <w:rsid w:val="001C4E69"/>
    <w:rsid w:val="001D0E3B"/>
    <w:rsid w:val="001D4A4D"/>
    <w:rsid w:val="001D74C6"/>
    <w:rsid w:val="001E1775"/>
    <w:rsid w:val="001E5E4D"/>
    <w:rsid w:val="001E6B5F"/>
    <w:rsid w:val="001F1AAA"/>
    <w:rsid w:val="001F2FF1"/>
    <w:rsid w:val="001F5C74"/>
    <w:rsid w:val="00203CD6"/>
    <w:rsid w:val="002074F3"/>
    <w:rsid w:val="002103DE"/>
    <w:rsid w:val="0021615B"/>
    <w:rsid w:val="00216CBA"/>
    <w:rsid w:val="0021767F"/>
    <w:rsid w:val="0022325D"/>
    <w:rsid w:val="002238B7"/>
    <w:rsid w:val="00225BB9"/>
    <w:rsid w:val="0022682F"/>
    <w:rsid w:val="0022778A"/>
    <w:rsid w:val="0023020C"/>
    <w:rsid w:val="00232B19"/>
    <w:rsid w:val="00233377"/>
    <w:rsid w:val="00236809"/>
    <w:rsid w:val="00240AF3"/>
    <w:rsid w:val="00241CEC"/>
    <w:rsid w:val="0024749F"/>
    <w:rsid w:val="00247E53"/>
    <w:rsid w:val="0025108F"/>
    <w:rsid w:val="00256E9F"/>
    <w:rsid w:val="00263689"/>
    <w:rsid w:val="00264623"/>
    <w:rsid w:val="00264DC8"/>
    <w:rsid w:val="0026532C"/>
    <w:rsid w:val="00265DDD"/>
    <w:rsid w:val="00272079"/>
    <w:rsid w:val="002724F4"/>
    <w:rsid w:val="00273CB2"/>
    <w:rsid w:val="00274DE0"/>
    <w:rsid w:val="00276ACE"/>
    <w:rsid w:val="00287127"/>
    <w:rsid w:val="0029090F"/>
    <w:rsid w:val="00297790"/>
    <w:rsid w:val="002977F9"/>
    <w:rsid w:val="00297E1C"/>
    <w:rsid w:val="002A0B0C"/>
    <w:rsid w:val="002A211D"/>
    <w:rsid w:val="002A2569"/>
    <w:rsid w:val="002A483D"/>
    <w:rsid w:val="002B1EF0"/>
    <w:rsid w:val="002B2986"/>
    <w:rsid w:val="002B72FF"/>
    <w:rsid w:val="002C4769"/>
    <w:rsid w:val="002C4806"/>
    <w:rsid w:val="002C62E6"/>
    <w:rsid w:val="002D0BBF"/>
    <w:rsid w:val="002D1FED"/>
    <w:rsid w:val="002D5028"/>
    <w:rsid w:val="002E0EBA"/>
    <w:rsid w:val="002E232C"/>
    <w:rsid w:val="002E606C"/>
    <w:rsid w:val="002E6B92"/>
    <w:rsid w:val="002E73D3"/>
    <w:rsid w:val="002F4B9E"/>
    <w:rsid w:val="002F59F7"/>
    <w:rsid w:val="002F5A59"/>
    <w:rsid w:val="002F5A6E"/>
    <w:rsid w:val="002F6391"/>
    <w:rsid w:val="00300F9C"/>
    <w:rsid w:val="00301596"/>
    <w:rsid w:val="00301A81"/>
    <w:rsid w:val="00303A8E"/>
    <w:rsid w:val="0030489A"/>
    <w:rsid w:val="00311E0F"/>
    <w:rsid w:val="00313D4E"/>
    <w:rsid w:val="00314F67"/>
    <w:rsid w:val="003172B1"/>
    <w:rsid w:val="003219FE"/>
    <w:rsid w:val="003221CE"/>
    <w:rsid w:val="00323790"/>
    <w:rsid w:val="003245AF"/>
    <w:rsid w:val="00332217"/>
    <w:rsid w:val="003360F8"/>
    <w:rsid w:val="00336E06"/>
    <w:rsid w:val="00340902"/>
    <w:rsid w:val="00342576"/>
    <w:rsid w:val="00342597"/>
    <w:rsid w:val="003443F6"/>
    <w:rsid w:val="00344914"/>
    <w:rsid w:val="003454F5"/>
    <w:rsid w:val="00357E53"/>
    <w:rsid w:val="00362CDD"/>
    <w:rsid w:val="003631FF"/>
    <w:rsid w:val="00364288"/>
    <w:rsid w:val="00366012"/>
    <w:rsid w:val="00366BAD"/>
    <w:rsid w:val="00370354"/>
    <w:rsid w:val="00372F11"/>
    <w:rsid w:val="00374720"/>
    <w:rsid w:val="0037657B"/>
    <w:rsid w:val="003765CA"/>
    <w:rsid w:val="00376EFF"/>
    <w:rsid w:val="003773FD"/>
    <w:rsid w:val="00380F6F"/>
    <w:rsid w:val="00386243"/>
    <w:rsid w:val="003943BC"/>
    <w:rsid w:val="00395A31"/>
    <w:rsid w:val="003A0A82"/>
    <w:rsid w:val="003A2459"/>
    <w:rsid w:val="003A31B2"/>
    <w:rsid w:val="003A3C06"/>
    <w:rsid w:val="003B0C71"/>
    <w:rsid w:val="003B20A2"/>
    <w:rsid w:val="003B2CCB"/>
    <w:rsid w:val="003B3229"/>
    <w:rsid w:val="003B76B0"/>
    <w:rsid w:val="003C087C"/>
    <w:rsid w:val="003C17B0"/>
    <w:rsid w:val="003C2ED2"/>
    <w:rsid w:val="003C38B2"/>
    <w:rsid w:val="003C478A"/>
    <w:rsid w:val="003C6EBF"/>
    <w:rsid w:val="003D0AC5"/>
    <w:rsid w:val="003D117B"/>
    <w:rsid w:val="003D29C5"/>
    <w:rsid w:val="003D6BDB"/>
    <w:rsid w:val="003D73C2"/>
    <w:rsid w:val="003E29A4"/>
    <w:rsid w:val="003E2FAA"/>
    <w:rsid w:val="003E3221"/>
    <w:rsid w:val="003E4334"/>
    <w:rsid w:val="003E7B83"/>
    <w:rsid w:val="003F1A23"/>
    <w:rsid w:val="003F3483"/>
    <w:rsid w:val="00403DFB"/>
    <w:rsid w:val="004127ED"/>
    <w:rsid w:val="00413458"/>
    <w:rsid w:val="00416767"/>
    <w:rsid w:val="00417851"/>
    <w:rsid w:val="00417D4F"/>
    <w:rsid w:val="00420DE0"/>
    <w:rsid w:val="00421B71"/>
    <w:rsid w:val="00421F5D"/>
    <w:rsid w:val="0042611C"/>
    <w:rsid w:val="0043255A"/>
    <w:rsid w:val="004325C1"/>
    <w:rsid w:val="0043306A"/>
    <w:rsid w:val="004331D2"/>
    <w:rsid w:val="00435106"/>
    <w:rsid w:val="00435736"/>
    <w:rsid w:val="00436603"/>
    <w:rsid w:val="00442EEB"/>
    <w:rsid w:val="00443A0E"/>
    <w:rsid w:val="00444340"/>
    <w:rsid w:val="0045411F"/>
    <w:rsid w:val="0045614E"/>
    <w:rsid w:val="00460562"/>
    <w:rsid w:val="004617CE"/>
    <w:rsid w:val="00473642"/>
    <w:rsid w:val="004740B0"/>
    <w:rsid w:val="00474BFA"/>
    <w:rsid w:val="00475C2C"/>
    <w:rsid w:val="00481E13"/>
    <w:rsid w:val="004857D4"/>
    <w:rsid w:val="00486460"/>
    <w:rsid w:val="004876D4"/>
    <w:rsid w:val="0048774F"/>
    <w:rsid w:val="00490B97"/>
    <w:rsid w:val="004922C4"/>
    <w:rsid w:val="00493345"/>
    <w:rsid w:val="00493D16"/>
    <w:rsid w:val="00495D40"/>
    <w:rsid w:val="0049756F"/>
    <w:rsid w:val="004A02EF"/>
    <w:rsid w:val="004A1731"/>
    <w:rsid w:val="004A410A"/>
    <w:rsid w:val="004A49E7"/>
    <w:rsid w:val="004A4DC3"/>
    <w:rsid w:val="004A6378"/>
    <w:rsid w:val="004B4956"/>
    <w:rsid w:val="004B73BF"/>
    <w:rsid w:val="004C027E"/>
    <w:rsid w:val="004C1178"/>
    <w:rsid w:val="004C3083"/>
    <w:rsid w:val="004C6629"/>
    <w:rsid w:val="004D1563"/>
    <w:rsid w:val="004D2CB5"/>
    <w:rsid w:val="004D3443"/>
    <w:rsid w:val="004D3B64"/>
    <w:rsid w:val="004D659B"/>
    <w:rsid w:val="004D67A5"/>
    <w:rsid w:val="004D6A78"/>
    <w:rsid w:val="004E0661"/>
    <w:rsid w:val="004E1A35"/>
    <w:rsid w:val="004E258D"/>
    <w:rsid w:val="004E5210"/>
    <w:rsid w:val="004F0B03"/>
    <w:rsid w:val="004F2152"/>
    <w:rsid w:val="004F3BB6"/>
    <w:rsid w:val="004F4B85"/>
    <w:rsid w:val="004F5778"/>
    <w:rsid w:val="004F5AB6"/>
    <w:rsid w:val="004F74BA"/>
    <w:rsid w:val="005055F4"/>
    <w:rsid w:val="00510CF8"/>
    <w:rsid w:val="00513A83"/>
    <w:rsid w:val="0051663D"/>
    <w:rsid w:val="00520568"/>
    <w:rsid w:val="0052066E"/>
    <w:rsid w:val="00521141"/>
    <w:rsid w:val="005214E2"/>
    <w:rsid w:val="00522185"/>
    <w:rsid w:val="00523096"/>
    <w:rsid w:val="00523E7F"/>
    <w:rsid w:val="00532230"/>
    <w:rsid w:val="0053434C"/>
    <w:rsid w:val="00543E3A"/>
    <w:rsid w:val="00544F3E"/>
    <w:rsid w:val="00546F7B"/>
    <w:rsid w:val="00553B5F"/>
    <w:rsid w:val="00555688"/>
    <w:rsid w:val="00555B29"/>
    <w:rsid w:val="00556315"/>
    <w:rsid w:val="00556CDC"/>
    <w:rsid w:val="005603B7"/>
    <w:rsid w:val="0056059E"/>
    <w:rsid w:val="0056146B"/>
    <w:rsid w:val="00563059"/>
    <w:rsid w:val="005638E2"/>
    <w:rsid w:val="00564EEF"/>
    <w:rsid w:val="005652CF"/>
    <w:rsid w:val="00565BDE"/>
    <w:rsid w:val="00567B16"/>
    <w:rsid w:val="00571111"/>
    <w:rsid w:val="00571F8B"/>
    <w:rsid w:val="00572203"/>
    <w:rsid w:val="00580866"/>
    <w:rsid w:val="00580AD6"/>
    <w:rsid w:val="00581631"/>
    <w:rsid w:val="00581F13"/>
    <w:rsid w:val="00582DD6"/>
    <w:rsid w:val="00583348"/>
    <w:rsid w:val="0058681D"/>
    <w:rsid w:val="0059086F"/>
    <w:rsid w:val="00591D6B"/>
    <w:rsid w:val="005957EA"/>
    <w:rsid w:val="005969FF"/>
    <w:rsid w:val="005A1AED"/>
    <w:rsid w:val="005A2C50"/>
    <w:rsid w:val="005A35CA"/>
    <w:rsid w:val="005A5CD9"/>
    <w:rsid w:val="005A730A"/>
    <w:rsid w:val="005B30C7"/>
    <w:rsid w:val="005B42DF"/>
    <w:rsid w:val="005B5EF5"/>
    <w:rsid w:val="005B6C77"/>
    <w:rsid w:val="005B7B36"/>
    <w:rsid w:val="005C2BC5"/>
    <w:rsid w:val="005C389E"/>
    <w:rsid w:val="005C6839"/>
    <w:rsid w:val="005D19F8"/>
    <w:rsid w:val="005D312C"/>
    <w:rsid w:val="005D36A5"/>
    <w:rsid w:val="005D3B5B"/>
    <w:rsid w:val="005D4C8E"/>
    <w:rsid w:val="005E1176"/>
    <w:rsid w:val="005E148C"/>
    <w:rsid w:val="005E19AF"/>
    <w:rsid w:val="005F0888"/>
    <w:rsid w:val="005F4FC7"/>
    <w:rsid w:val="005F51A9"/>
    <w:rsid w:val="005F524F"/>
    <w:rsid w:val="005F5635"/>
    <w:rsid w:val="005F6A13"/>
    <w:rsid w:val="005F738C"/>
    <w:rsid w:val="005F7535"/>
    <w:rsid w:val="0060018E"/>
    <w:rsid w:val="00602E67"/>
    <w:rsid w:val="00603E09"/>
    <w:rsid w:val="00604771"/>
    <w:rsid w:val="00617CF4"/>
    <w:rsid w:val="00621EA8"/>
    <w:rsid w:val="00623A5A"/>
    <w:rsid w:val="0062482E"/>
    <w:rsid w:val="0062608A"/>
    <w:rsid w:val="00627526"/>
    <w:rsid w:val="00627900"/>
    <w:rsid w:val="00630F64"/>
    <w:rsid w:val="00632EFB"/>
    <w:rsid w:val="00633645"/>
    <w:rsid w:val="00634C16"/>
    <w:rsid w:val="006434B2"/>
    <w:rsid w:val="006503C6"/>
    <w:rsid w:val="00652484"/>
    <w:rsid w:val="00662690"/>
    <w:rsid w:val="0066586F"/>
    <w:rsid w:val="00666B3B"/>
    <w:rsid w:val="006674D0"/>
    <w:rsid w:val="00667F10"/>
    <w:rsid w:val="00671DC5"/>
    <w:rsid w:val="00672514"/>
    <w:rsid w:val="00677352"/>
    <w:rsid w:val="006843C1"/>
    <w:rsid w:val="00685272"/>
    <w:rsid w:val="00686B95"/>
    <w:rsid w:val="00687CBC"/>
    <w:rsid w:val="00696B2F"/>
    <w:rsid w:val="00696FB4"/>
    <w:rsid w:val="0069777A"/>
    <w:rsid w:val="00697D11"/>
    <w:rsid w:val="006A2136"/>
    <w:rsid w:val="006A6C6A"/>
    <w:rsid w:val="006B0F82"/>
    <w:rsid w:val="006B75D7"/>
    <w:rsid w:val="006C134A"/>
    <w:rsid w:val="006C3D57"/>
    <w:rsid w:val="006C6323"/>
    <w:rsid w:val="006D634B"/>
    <w:rsid w:val="006D65ED"/>
    <w:rsid w:val="006D7556"/>
    <w:rsid w:val="006E0552"/>
    <w:rsid w:val="006E06D3"/>
    <w:rsid w:val="006E33AF"/>
    <w:rsid w:val="006E3CA5"/>
    <w:rsid w:val="006E4E75"/>
    <w:rsid w:val="006E7E8E"/>
    <w:rsid w:val="006F5DF0"/>
    <w:rsid w:val="0070046C"/>
    <w:rsid w:val="00700851"/>
    <w:rsid w:val="007060EB"/>
    <w:rsid w:val="0071167A"/>
    <w:rsid w:val="00716377"/>
    <w:rsid w:val="00722E33"/>
    <w:rsid w:val="007245C7"/>
    <w:rsid w:val="00730368"/>
    <w:rsid w:val="00730674"/>
    <w:rsid w:val="007309A2"/>
    <w:rsid w:val="007358EF"/>
    <w:rsid w:val="007370EA"/>
    <w:rsid w:val="00737F59"/>
    <w:rsid w:val="00740CA8"/>
    <w:rsid w:val="00744A30"/>
    <w:rsid w:val="00750259"/>
    <w:rsid w:val="00751760"/>
    <w:rsid w:val="00754C91"/>
    <w:rsid w:val="00764593"/>
    <w:rsid w:val="00766A93"/>
    <w:rsid w:val="00770620"/>
    <w:rsid w:val="00773BBF"/>
    <w:rsid w:val="007747E5"/>
    <w:rsid w:val="00780ADD"/>
    <w:rsid w:val="00780C3F"/>
    <w:rsid w:val="00782BAD"/>
    <w:rsid w:val="00782EA8"/>
    <w:rsid w:val="00785ABA"/>
    <w:rsid w:val="00790AFB"/>
    <w:rsid w:val="007A41F4"/>
    <w:rsid w:val="007B022B"/>
    <w:rsid w:val="007B22AE"/>
    <w:rsid w:val="007C669E"/>
    <w:rsid w:val="007C7FF9"/>
    <w:rsid w:val="007D0B66"/>
    <w:rsid w:val="007D328F"/>
    <w:rsid w:val="007D5B31"/>
    <w:rsid w:val="007E1A61"/>
    <w:rsid w:val="007E4591"/>
    <w:rsid w:val="007E5441"/>
    <w:rsid w:val="007F1CB2"/>
    <w:rsid w:val="007F3847"/>
    <w:rsid w:val="007F451B"/>
    <w:rsid w:val="007F6135"/>
    <w:rsid w:val="007F7A1C"/>
    <w:rsid w:val="00800104"/>
    <w:rsid w:val="008027A2"/>
    <w:rsid w:val="00802E80"/>
    <w:rsid w:val="008068DE"/>
    <w:rsid w:val="00810D6B"/>
    <w:rsid w:val="00813BE6"/>
    <w:rsid w:val="008159B5"/>
    <w:rsid w:val="00815CD3"/>
    <w:rsid w:val="00816113"/>
    <w:rsid w:val="008210AC"/>
    <w:rsid w:val="00821102"/>
    <w:rsid w:val="008212E0"/>
    <w:rsid w:val="00822666"/>
    <w:rsid w:val="00824D36"/>
    <w:rsid w:val="0083051B"/>
    <w:rsid w:val="008312DF"/>
    <w:rsid w:val="00832987"/>
    <w:rsid w:val="008361F3"/>
    <w:rsid w:val="00837C51"/>
    <w:rsid w:val="008407E4"/>
    <w:rsid w:val="00840866"/>
    <w:rsid w:val="00852A82"/>
    <w:rsid w:val="008540CF"/>
    <w:rsid w:val="008555F5"/>
    <w:rsid w:val="0085601E"/>
    <w:rsid w:val="00864781"/>
    <w:rsid w:val="00872599"/>
    <w:rsid w:val="008728B4"/>
    <w:rsid w:val="008749A9"/>
    <w:rsid w:val="00874B7C"/>
    <w:rsid w:val="008820D4"/>
    <w:rsid w:val="00887493"/>
    <w:rsid w:val="00890AF6"/>
    <w:rsid w:val="008979D2"/>
    <w:rsid w:val="008A314E"/>
    <w:rsid w:val="008A7396"/>
    <w:rsid w:val="008B0A7A"/>
    <w:rsid w:val="008B1840"/>
    <w:rsid w:val="008B2E44"/>
    <w:rsid w:val="008B5E2B"/>
    <w:rsid w:val="008B6B9E"/>
    <w:rsid w:val="008B7FBA"/>
    <w:rsid w:val="008C0D58"/>
    <w:rsid w:val="008C1C74"/>
    <w:rsid w:val="008C3A7C"/>
    <w:rsid w:val="008C704B"/>
    <w:rsid w:val="008D223E"/>
    <w:rsid w:val="008E74EC"/>
    <w:rsid w:val="008F19A5"/>
    <w:rsid w:val="008F1F83"/>
    <w:rsid w:val="008F6608"/>
    <w:rsid w:val="0090012B"/>
    <w:rsid w:val="00906650"/>
    <w:rsid w:val="00910222"/>
    <w:rsid w:val="0091675B"/>
    <w:rsid w:val="00917F1A"/>
    <w:rsid w:val="00922E24"/>
    <w:rsid w:val="00923991"/>
    <w:rsid w:val="0093089A"/>
    <w:rsid w:val="00932414"/>
    <w:rsid w:val="00932A3B"/>
    <w:rsid w:val="00932D8D"/>
    <w:rsid w:val="00933BE7"/>
    <w:rsid w:val="009362D6"/>
    <w:rsid w:val="00941985"/>
    <w:rsid w:val="009435FF"/>
    <w:rsid w:val="00946566"/>
    <w:rsid w:val="009524CB"/>
    <w:rsid w:val="009538AC"/>
    <w:rsid w:val="00953AFB"/>
    <w:rsid w:val="00955CFA"/>
    <w:rsid w:val="0095675A"/>
    <w:rsid w:val="009574D1"/>
    <w:rsid w:val="00960FC9"/>
    <w:rsid w:val="00962BF3"/>
    <w:rsid w:val="009662C7"/>
    <w:rsid w:val="00967C4A"/>
    <w:rsid w:val="0097004B"/>
    <w:rsid w:val="00970BA7"/>
    <w:rsid w:val="00977DE6"/>
    <w:rsid w:val="00981951"/>
    <w:rsid w:val="0098322B"/>
    <w:rsid w:val="00994319"/>
    <w:rsid w:val="00994EAA"/>
    <w:rsid w:val="00994FF0"/>
    <w:rsid w:val="009A094B"/>
    <w:rsid w:val="009A20FE"/>
    <w:rsid w:val="009B158C"/>
    <w:rsid w:val="009B21FA"/>
    <w:rsid w:val="009B282F"/>
    <w:rsid w:val="009B6AD7"/>
    <w:rsid w:val="009B6D2E"/>
    <w:rsid w:val="009B7044"/>
    <w:rsid w:val="009C1B0F"/>
    <w:rsid w:val="009C25DD"/>
    <w:rsid w:val="009C376F"/>
    <w:rsid w:val="009C57D0"/>
    <w:rsid w:val="009D232D"/>
    <w:rsid w:val="009D36B1"/>
    <w:rsid w:val="009D6337"/>
    <w:rsid w:val="009D6609"/>
    <w:rsid w:val="009E08F7"/>
    <w:rsid w:val="009E195F"/>
    <w:rsid w:val="009E3EAB"/>
    <w:rsid w:val="009E42EC"/>
    <w:rsid w:val="009F17D0"/>
    <w:rsid w:val="009F45F4"/>
    <w:rsid w:val="009F4E0C"/>
    <w:rsid w:val="00A00C2A"/>
    <w:rsid w:val="00A049AC"/>
    <w:rsid w:val="00A05CAF"/>
    <w:rsid w:val="00A20F3B"/>
    <w:rsid w:val="00A21016"/>
    <w:rsid w:val="00A25209"/>
    <w:rsid w:val="00A27037"/>
    <w:rsid w:val="00A30FBE"/>
    <w:rsid w:val="00A31B67"/>
    <w:rsid w:val="00A4048E"/>
    <w:rsid w:val="00A46147"/>
    <w:rsid w:val="00A46BF7"/>
    <w:rsid w:val="00A46EC5"/>
    <w:rsid w:val="00A47E77"/>
    <w:rsid w:val="00A50098"/>
    <w:rsid w:val="00A53DC8"/>
    <w:rsid w:val="00A55AD3"/>
    <w:rsid w:val="00A569FA"/>
    <w:rsid w:val="00A63C0B"/>
    <w:rsid w:val="00A63EDC"/>
    <w:rsid w:val="00A64CA8"/>
    <w:rsid w:val="00A65DFE"/>
    <w:rsid w:val="00A70237"/>
    <w:rsid w:val="00A71CC0"/>
    <w:rsid w:val="00A721FF"/>
    <w:rsid w:val="00A76055"/>
    <w:rsid w:val="00A7643B"/>
    <w:rsid w:val="00A815B2"/>
    <w:rsid w:val="00A822DF"/>
    <w:rsid w:val="00A864B9"/>
    <w:rsid w:val="00A879E1"/>
    <w:rsid w:val="00A90A91"/>
    <w:rsid w:val="00A914D4"/>
    <w:rsid w:val="00A94C94"/>
    <w:rsid w:val="00A95E86"/>
    <w:rsid w:val="00A96691"/>
    <w:rsid w:val="00A96E5E"/>
    <w:rsid w:val="00A9798E"/>
    <w:rsid w:val="00AA0819"/>
    <w:rsid w:val="00AA65A4"/>
    <w:rsid w:val="00AB7ACB"/>
    <w:rsid w:val="00AC004F"/>
    <w:rsid w:val="00AC0A6B"/>
    <w:rsid w:val="00AC72A3"/>
    <w:rsid w:val="00AD694E"/>
    <w:rsid w:val="00AE1900"/>
    <w:rsid w:val="00AE24B7"/>
    <w:rsid w:val="00AE4862"/>
    <w:rsid w:val="00AE4A68"/>
    <w:rsid w:val="00AE7A29"/>
    <w:rsid w:val="00AF0A5B"/>
    <w:rsid w:val="00AF0DFA"/>
    <w:rsid w:val="00AF1B13"/>
    <w:rsid w:val="00AF282C"/>
    <w:rsid w:val="00AF292A"/>
    <w:rsid w:val="00AF3809"/>
    <w:rsid w:val="00AF6DC3"/>
    <w:rsid w:val="00B01A59"/>
    <w:rsid w:val="00B02E2B"/>
    <w:rsid w:val="00B0526F"/>
    <w:rsid w:val="00B0776F"/>
    <w:rsid w:val="00B15AA3"/>
    <w:rsid w:val="00B17EC4"/>
    <w:rsid w:val="00B21B0B"/>
    <w:rsid w:val="00B21FEA"/>
    <w:rsid w:val="00B2358C"/>
    <w:rsid w:val="00B27882"/>
    <w:rsid w:val="00B34A4A"/>
    <w:rsid w:val="00B3784A"/>
    <w:rsid w:val="00B4003C"/>
    <w:rsid w:val="00B419D0"/>
    <w:rsid w:val="00B41C96"/>
    <w:rsid w:val="00B43FF4"/>
    <w:rsid w:val="00B44469"/>
    <w:rsid w:val="00B459C2"/>
    <w:rsid w:val="00B5124D"/>
    <w:rsid w:val="00B51B0E"/>
    <w:rsid w:val="00B51C7D"/>
    <w:rsid w:val="00B51F1A"/>
    <w:rsid w:val="00B5610F"/>
    <w:rsid w:val="00B60970"/>
    <w:rsid w:val="00B71A7A"/>
    <w:rsid w:val="00B74BC0"/>
    <w:rsid w:val="00B75801"/>
    <w:rsid w:val="00B8095C"/>
    <w:rsid w:val="00B82042"/>
    <w:rsid w:val="00B83ABC"/>
    <w:rsid w:val="00B87D71"/>
    <w:rsid w:val="00B92230"/>
    <w:rsid w:val="00BA0AD8"/>
    <w:rsid w:val="00BA1E79"/>
    <w:rsid w:val="00BA4099"/>
    <w:rsid w:val="00BA701E"/>
    <w:rsid w:val="00BB402E"/>
    <w:rsid w:val="00BB5C50"/>
    <w:rsid w:val="00BB740A"/>
    <w:rsid w:val="00BC55AD"/>
    <w:rsid w:val="00BC6B7B"/>
    <w:rsid w:val="00BD1229"/>
    <w:rsid w:val="00BD46BB"/>
    <w:rsid w:val="00BD516C"/>
    <w:rsid w:val="00BD67B9"/>
    <w:rsid w:val="00BD7756"/>
    <w:rsid w:val="00BE00E2"/>
    <w:rsid w:val="00BE167E"/>
    <w:rsid w:val="00BE6E4D"/>
    <w:rsid w:val="00BE72AC"/>
    <w:rsid w:val="00BF025B"/>
    <w:rsid w:val="00BF1483"/>
    <w:rsid w:val="00BF2931"/>
    <w:rsid w:val="00BF3499"/>
    <w:rsid w:val="00BF4557"/>
    <w:rsid w:val="00C00783"/>
    <w:rsid w:val="00C00B0B"/>
    <w:rsid w:val="00C00CFB"/>
    <w:rsid w:val="00C0506F"/>
    <w:rsid w:val="00C10725"/>
    <w:rsid w:val="00C124B3"/>
    <w:rsid w:val="00C12790"/>
    <w:rsid w:val="00C1616A"/>
    <w:rsid w:val="00C16725"/>
    <w:rsid w:val="00C22184"/>
    <w:rsid w:val="00C223B7"/>
    <w:rsid w:val="00C2469E"/>
    <w:rsid w:val="00C24787"/>
    <w:rsid w:val="00C248C3"/>
    <w:rsid w:val="00C31984"/>
    <w:rsid w:val="00C32F19"/>
    <w:rsid w:val="00C34DA2"/>
    <w:rsid w:val="00C36FB1"/>
    <w:rsid w:val="00C37382"/>
    <w:rsid w:val="00C37A9E"/>
    <w:rsid w:val="00C41961"/>
    <w:rsid w:val="00C42631"/>
    <w:rsid w:val="00C45B1E"/>
    <w:rsid w:val="00C6063B"/>
    <w:rsid w:val="00C63538"/>
    <w:rsid w:val="00C64355"/>
    <w:rsid w:val="00C64ADD"/>
    <w:rsid w:val="00C6646B"/>
    <w:rsid w:val="00C71B52"/>
    <w:rsid w:val="00C751DF"/>
    <w:rsid w:val="00C7546C"/>
    <w:rsid w:val="00C769DA"/>
    <w:rsid w:val="00C857F0"/>
    <w:rsid w:val="00C86294"/>
    <w:rsid w:val="00C87B61"/>
    <w:rsid w:val="00C90201"/>
    <w:rsid w:val="00C91278"/>
    <w:rsid w:val="00C939F1"/>
    <w:rsid w:val="00C942E4"/>
    <w:rsid w:val="00C945D3"/>
    <w:rsid w:val="00C94A1F"/>
    <w:rsid w:val="00CA19BD"/>
    <w:rsid w:val="00CA3065"/>
    <w:rsid w:val="00CA4DCE"/>
    <w:rsid w:val="00CA67AE"/>
    <w:rsid w:val="00CB1439"/>
    <w:rsid w:val="00CB1943"/>
    <w:rsid w:val="00CC1E21"/>
    <w:rsid w:val="00CC2507"/>
    <w:rsid w:val="00CC469B"/>
    <w:rsid w:val="00CD27B0"/>
    <w:rsid w:val="00CD4D69"/>
    <w:rsid w:val="00CE0D15"/>
    <w:rsid w:val="00CE4E9D"/>
    <w:rsid w:val="00CE6507"/>
    <w:rsid w:val="00CF0986"/>
    <w:rsid w:val="00CF1E1A"/>
    <w:rsid w:val="00CF3982"/>
    <w:rsid w:val="00CF3C9F"/>
    <w:rsid w:val="00CF440D"/>
    <w:rsid w:val="00CF56B6"/>
    <w:rsid w:val="00CF64B4"/>
    <w:rsid w:val="00CF6BA1"/>
    <w:rsid w:val="00D00682"/>
    <w:rsid w:val="00D02CB8"/>
    <w:rsid w:val="00D057A8"/>
    <w:rsid w:val="00D07DB7"/>
    <w:rsid w:val="00D10D6C"/>
    <w:rsid w:val="00D137FF"/>
    <w:rsid w:val="00D15A14"/>
    <w:rsid w:val="00D17793"/>
    <w:rsid w:val="00D2188E"/>
    <w:rsid w:val="00D21E51"/>
    <w:rsid w:val="00D221D7"/>
    <w:rsid w:val="00D24362"/>
    <w:rsid w:val="00D268EA"/>
    <w:rsid w:val="00D46CB3"/>
    <w:rsid w:val="00D5268E"/>
    <w:rsid w:val="00D55E11"/>
    <w:rsid w:val="00D615D1"/>
    <w:rsid w:val="00D64B83"/>
    <w:rsid w:val="00D71AC1"/>
    <w:rsid w:val="00D722E5"/>
    <w:rsid w:val="00D73482"/>
    <w:rsid w:val="00D75D94"/>
    <w:rsid w:val="00D75F37"/>
    <w:rsid w:val="00D76748"/>
    <w:rsid w:val="00D776E7"/>
    <w:rsid w:val="00D8064C"/>
    <w:rsid w:val="00D80EB3"/>
    <w:rsid w:val="00D8409E"/>
    <w:rsid w:val="00D86B9F"/>
    <w:rsid w:val="00D91C0E"/>
    <w:rsid w:val="00D9556C"/>
    <w:rsid w:val="00D96A36"/>
    <w:rsid w:val="00D96C7E"/>
    <w:rsid w:val="00DA5131"/>
    <w:rsid w:val="00DA593C"/>
    <w:rsid w:val="00DA65A0"/>
    <w:rsid w:val="00DB229A"/>
    <w:rsid w:val="00DB30B8"/>
    <w:rsid w:val="00DB5775"/>
    <w:rsid w:val="00DB5DA3"/>
    <w:rsid w:val="00DB68E3"/>
    <w:rsid w:val="00DC32DB"/>
    <w:rsid w:val="00DC3C57"/>
    <w:rsid w:val="00DC5E74"/>
    <w:rsid w:val="00DC7B95"/>
    <w:rsid w:val="00DD0BFC"/>
    <w:rsid w:val="00DD3950"/>
    <w:rsid w:val="00DD4F76"/>
    <w:rsid w:val="00DD5810"/>
    <w:rsid w:val="00DD6DA3"/>
    <w:rsid w:val="00DE1808"/>
    <w:rsid w:val="00DE209D"/>
    <w:rsid w:val="00DE5267"/>
    <w:rsid w:val="00DF180B"/>
    <w:rsid w:val="00DF1F2E"/>
    <w:rsid w:val="00DF2C56"/>
    <w:rsid w:val="00DF4304"/>
    <w:rsid w:val="00DF54D2"/>
    <w:rsid w:val="00DF7D44"/>
    <w:rsid w:val="00E02A7F"/>
    <w:rsid w:val="00E04ED1"/>
    <w:rsid w:val="00E07235"/>
    <w:rsid w:val="00E0754F"/>
    <w:rsid w:val="00E1310B"/>
    <w:rsid w:val="00E14EF2"/>
    <w:rsid w:val="00E1510B"/>
    <w:rsid w:val="00E15ECA"/>
    <w:rsid w:val="00E21B7C"/>
    <w:rsid w:val="00E22F07"/>
    <w:rsid w:val="00E24741"/>
    <w:rsid w:val="00E24FE0"/>
    <w:rsid w:val="00E25CBE"/>
    <w:rsid w:val="00E30FDD"/>
    <w:rsid w:val="00E3220A"/>
    <w:rsid w:val="00E33DAB"/>
    <w:rsid w:val="00E41F13"/>
    <w:rsid w:val="00E441B8"/>
    <w:rsid w:val="00E460B3"/>
    <w:rsid w:val="00E50B2A"/>
    <w:rsid w:val="00E526F7"/>
    <w:rsid w:val="00E56E75"/>
    <w:rsid w:val="00E622E5"/>
    <w:rsid w:val="00E63F0B"/>
    <w:rsid w:val="00E66F9C"/>
    <w:rsid w:val="00E708E2"/>
    <w:rsid w:val="00E74FFC"/>
    <w:rsid w:val="00E75711"/>
    <w:rsid w:val="00E75A7E"/>
    <w:rsid w:val="00E7744F"/>
    <w:rsid w:val="00E84202"/>
    <w:rsid w:val="00E86BF1"/>
    <w:rsid w:val="00E90286"/>
    <w:rsid w:val="00E9144A"/>
    <w:rsid w:val="00E92206"/>
    <w:rsid w:val="00E9430A"/>
    <w:rsid w:val="00EA1F10"/>
    <w:rsid w:val="00EA242F"/>
    <w:rsid w:val="00EA32CB"/>
    <w:rsid w:val="00EA4D09"/>
    <w:rsid w:val="00EA601E"/>
    <w:rsid w:val="00EA67D4"/>
    <w:rsid w:val="00EA6A73"/>
    <w:rsid w:val="00EA6CD5"/>
    <w:rsid w:val="00EA7182"/>
    <w:rsid w:val="00EB15F9"/>
    <w:rsid w:val="00EB19F0"/>
    <w:rsid w:val="00EB4948"/>
    <w:rsid w:val="00EB641A"/>
    <w:rsid w:val="00EC0B47"/>
    <w:rsid w:val="00EC2B69"/>
    <w:rsid w:val="00EC425E"/>
    <w:rsid w:val="00EC52AF"/>
    <w:rsid w:val="00ED4654"/>
    <w:rsid w:val="00ED467D"/>
    <w:rsid w:val="00ED5CA2"/>
    <w:rsid w:val="00EE2220"/>
    <w:rsid w:val="00EE5567"/>
    <w:rsid w:val="00EE6F6F"/>
    <w:rsid w:val="00EF55A0"/>
    <w:rsid w:val="00EF5D86"/>
    <w:rsid w:val="00EF742D"/>
    <w:rsid w:val="00EF744E"/>
    <w:rsid w:val="00F10A9C"/>
    <w:rsid w:val="00F11EBC"/>
    <w:rsid w:val="00F1443D"/>
    <w:rsid w:val="00F14982"/>
    <w:rsid w:val="00F15504"/>
    <w:rsid w:val="00F1551A"/>
    <w:rsid w:val="00F16C89"/>
    <w:rsid w:val="00F210F7"/>
    <w:rsid w:val="00F27CA1"/>
    <w:rsid w:val="00F321A7"/>
    <w:rsid w:val="00F33AFC"/>
    <w:rsid w:val="00F3503C"/>
    <w:rsid w:val="00F35CBF"/>
    <w:rsid w:val="00F40CFC"/>
    <w:rsid w:val="00F42447"/>
    <w:rsid w:val="00F42DDE"/>
    <w:rsid w:val="00F43914"/>
    <w:rsid w:val="00F55643"/>
    <w:rsid w:val="00F55A17"/>
    <w:rsid w:val="00F60788"/>
    <w:rsid w:val="00F60815"/>
    <w:rsid w:val="00F60B3F"/>
    <w:rsid w:val="00F60F7D"/>
    <w:rsid w:val="00F63167"/>
    <w:rsid w:val="00F65B5C"/>
    <w:rsid w:val="00F67E85"/>
    <w:rsid w:val="00F70DE0"/>
    <w:rsid w:val="00F75212"/>
    <w:rsid w:val="00F83021"/>
    <w:rsid w:val="00F9014A"/>
    <w:rsid w:val="00F90FF3"/>
    <w:rsid w:val="00F93938"/>
    <w:rsid w:val="00F94ED9"/>
    <w:rsid w:val="00FA1547"/>
    <w:rsid w:val="00FA503D"/>
    <w:rsid w:val="00FA69D1"/>
    <w:rsid w:val="00FB5A0F"/>
    <w:rsid w:val="00FB71D6"/>
    <w:rsid w:val="00FB7BFB"/>
    <w:rsid w:val="00FC05F6"/>
    <w:rsid w:val="00FC678F"/>
    <w:rsid w:val="00FC7817"/>
    <w:rsid w:val="00FD1EFB"/>
    <w:rsid w:val="00FD3B2B"/>
    <w:rsid w:val="00FD3FC7"/>
    <w:rsid w:val="00FE3D7C"/>
    <w:rsid w:val="00FE7897"/>
    <w:rsid w:val="00FF19C4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C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C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Hannah</cp:lastModifiedBy>
  <cp:revision>33</cp:revision>
  <dcterms:created xsi:type="dcterms:W3CDTF">2012-09-25T17:23:00Z</dcterms:created>
  <dcterms:modified xsi:type="dcterms:W3CDTF">2012-10-25T20:24:00Z</dcterms:modified>
</cp:coreProperties>
</file>